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8A59" w14:textId="77777777" w:rsidR="00DA7BE0" w:rsidRPr="00DA7BE0" w:rsidRDefault="00DA7BE0" w:rsidP="00DA7BE0">
      <w:pPr>
        <w:framePr w:w="5670" w:h="1776" w:hRule="exact" w:wrap="auto" w:vAnchor="page" w:hAnchor="page" w:x="1222" w:y="2983" w:anchorLock="1"/>
        <w:ind w:left="576"/>
        <w:rPr>
          <w:rFonts w:ascii="Trebuchet MS" w:hAnsi="Trebuchet MS" w:cs="Arial"/>
        </w:rPr>
      </w:pPr>
      <w:bookmarkStart w:id="0" w:name="_Hlk122423812"/>
      <w:bookmarkEnd w:id="0"/>
      <w:r w:rsidRPr="00DA7BE0">
        <w:rPr>
          <w:rFonts w:ascii="Trebuchet MS" w:hAnsi="Trebuchet MS" w:cs="Arial"/>
        </w:rPr>
        <w:t>Mr Tim Hickling MRTPI MCMI</w:t>
      </w:r>
    </w:p>
    <w:p w14:paraId="0A353567" w14:textId="77777777" w:rsidR="00DA7BE0" w:rsidRPr="00DA7BE0" w:rsidRDefault="00DA7BE0" w:rsidP="00DA7BE0">
      <w:pPr>
        <w:framePr w:w="5670" w:h="1776" w:hRule="exact" w:wrap="auto" w:vAnchor="page" w:hAnchor="page" w:x="1222" w:y="2983" w:anchorLock="1"/>
        <w:ind w:left="576"/>
        <w:rPr>
          <w:rFonts w:ascii="Trebuchet MS" w:hAnsi="Trebuchet MS" w:cs="Arial"/>
        </w:rPr>
      </w:pPr>
      <w:r w:rsidRPr="00DA7BE0">
        <w:rPr>
          <w:rFonts w:ascii="Trebuchet MS" w:hAnsi="Trebuchet MS" w:cs="Arial"/>
        </w:rPr>
        <w:t>Service Manager – Strategy &amp; Planning</w:t>
      </w:r>
    </w:p>
    <w:p w14:paraId="364E6551" w14:textId="77777777" w:rsidR="00DA7BE0" w:rsidRPr="00DA7BE0" w:rsidRDefault="00DA7BE0" w:rsidP="00DA7BE0">
      <w:pPr>
        <w:framePr w:w="5670" w:h="1776" w:hRule="exact" w:wrap="auto" w:vAnchor="page" w:hAnchor="page" w:x="1222" w:y="2983" w:anchorLock="1"/>
        <w:ind w:left="576"/>
        <w:rPr>
          <w:rFonts w:ascii="Trebuchet MS" w:hAnsi="Trebuchet MS" w:cs="Arial"/>
        </w:rPr>
      </w:pPr>
      <w:r w:rsidRPr="00DA7BE0">
        <w:rPr>
          <w:rFonts w:ascii="Trebuchet MS" w:hAnsi="Trebuchet MS" w:cs="Arial"/>
        </w:rPr>
        <w:t>Rother District Council</w:t>
      </w:r>
    </w:p>
    <w:p w14:paraId="7891B767" w14:textId="77777777" w:rsidR="00DA7BE0" w:rsidRPr="00DA7BE0" w:rsidRDefault="00DA7BE0" w:rsidP="00DA7BE0">
      <w:pPr>
        <w:framePr w:w="5670" w:h="1776" w:hRule="exact" w:wrap="auto" w:vAnchor="page" w:hAnchor="page" w:x="1222" w:y="2983" w:anchorLock="1"/>
        <w:ind w:left="576"/>
        <w:rPr>
          <w:rFonts w:ascii="Trebuchet MS" w:hAnsi="Trebuchet MS" w:cs="Arial"/>
        </w:rPr>
      </w:pPr>
      <w:r w:rsidRPr="00DA7BE0">
        <w:rPr>
          <w:rFonts w:ascii="Trebuchet MS" w:hAnsi="Trebuchet MS" w:cs="Arial"/>
        </w:rPr>
        <w:t>Town Hall</w:t>
      </w:r>
    </w:p>
    <w:p w14:paraId="0935E89A" w14:textId="77777777" w:rsidR="00DA7BE0" w:rsidRPr="00DA7BE0" w:rsidRDefault="00DA7BE0" w:rsidP="00DA7BE0">
      <w:pPr>
        <w:framePr w:w="5670" w:h="1776" w:hRule="exact" w:wrap="auto" w:vAnchor="page" w:hAnchor="page" w:x="1222" w:y="2983" w:anchorLock="1"/>
        <w:ind w:left="576"/>
        <w:rPr>
          <w:rFonts w:ascii="Trebuchet MS" w:hAnsi="Trebuchet MS" w:cs="Arial"/>
        </w:rPr>
      </w:pPr>
      <w:r w:rsidRPr="00DA7BE0">
        <w:rPr>
          <w:rFonts w:ascii="Trebuchet MS" w:hAnsi="Trebuchet MS" w:cs="Arial"/>
        </w:rPr>
        <w:t>BEXHILL, TN39 3JX</w:t>
      </w:r>
    </w:p>
    <w:p w14:paraId="74290AEC" w14:textId="0EFE5B68" w:rsidR="00DA7BE0" w:rsidRPr="00DA7BE0" w:rsidRDefault="00DA7BE0" w:rsidP="00DA7BE0">
      <w:pPr>
        <w:framePr w:w="5670" w:h="1776" w:hRule="exact" w:wrap="auto" w:vAnchor="page" w:hAnchor="page" w:x="1222" w:y="2983" w:anchorLock="1"/>
        <w:ind w:firstLine="576"/>
        <w:rPr>
          <w:rFonts w:ascii="Arial" w:hAnsi="Arial" w:cs="Arial"/>
          <w:sz w:val="22"/>
          <w:szCs w:val="22"/>
        </w:rPr>
      </w:pPr>
      <w:proofErr w:type="spellStart"/>
      <w:r w:rsidRPr="00DA7BE0">
        <w:rPr>
          <w:rFonts w:ascii="Trebuchet MS" w:hAnsi="Trebuchet MS" w:cs="Arial"/>
          <w:sz w:val="22"/>
          <w:szCs w:val="22"/>
        </w:rPr>
        <w:t>F</w:t>
      </w:r>
      <w:r w:rsidRPr="00DA7BE0">
        <w:rPr>
          <w:rFonts w:ascii="Trebuchet MS" w:hAnsi="Trebuchet MS" w:cs="Arial"/>
          <w:sz w:val="22"/>
          <w:szCs w:val="22"/>
        </w:rPr>
        <w:t>ao</w:t>
      </w:r>
      <w:proofErr w:type="spellEnd"/>
      <w:r w:rsidRPr="00DA7BE0">
        <w:rPr>
          <w:rFonts w:ascii="Trebuchet MS" w:hAnsi="Trebuchet MS" w:cs="Arial"/>
          <w:sz w:val="22"/>
          <w:szCs w:val="22"/>
        </w:rPr>
        <w:t xml:space="preserve"> J </w:t>
      </w:r>
      <w:proofErr w:type="spellStart"/>
      <w:r w:rsidRPr="00DA7BE0">
        <w:rPr>
          <w:rFonts w:ascii="Trebuchet MS" w:hAnsi="Trebuchet MS" w:cs="Arial"/>
          <w:sz w:val="22"/>
          <w:szCs w:val="22"/>
        </w:rPr>
        <w:t>Pyrah</w:t>
      </w:r>
      <w:proofErr w:type="spellEnd"/>
    </w:p>
    <w:p w14:paraId="26D7A295" w14:textId="77777777" w:rsidR="000C4D4B" w:rsidRPr="00A10D24" w:rsidRDefault="000C4D4B" w:rsidP="000C4D4B">
      <w:pPr>
        <w:framePr w:w="5670" w:h="1776" w:hRule="exact" w:wrap="auto" w:vAnchor="page" w:hAnchor="page" w:x="1222" w:y="2983" w:anchorLock="1"/>
        <w:rPr>
          <w:rFonts w:ascii="Arial" w:hAnsi="Arial" w:cs="Arial"/>
        </w:rPr>
      </w:pPr>
    </w:p>
    <w:p w14:paraId="39850532" w14:textId="77777777" w:rsidR="00F51B33" w:rsidRPr="006C7FF5" w:rsidRDefault="00F51B33">
      <w:pPr>
        <w:rPr>
          <w:rFonts w:ascii="Arial" w:hAnsi="Arial" w:cs="Arial"/>
        </w:rPr>
      </w:pPr>
    </w:p>
    <w:p w14:paraId="3F252B8D" w14:textId="77777777" w:rsidR="00F51B33" w:rsidRPr="006C7FF5" w:rsidRDefault="00F51B33">
      <w:pPr>
        <w:rPr>
          <w:rFonts w:ascii="Arial" w:hAnsi="Arial" w:cs="Arial"/>
        </w:rPr>
      </w:pPr>
    </w:p>
    <w:p w14:paraId="100498A4" w14:textId="77777777" w:rsidR="00F51B33" w:rsidRPr="006C7FF5" w:rsidRDefault="00F51B33">
      <w:pPr>
        <w:rPr>
          <w:rFonts w:ascii="Arial" w:hAnsi="Arial" w:cs="Arial"/>
        </w:rPr>
      </w:pPr>
    </w:p>
    <w:p w14:paraId="1B608BF2" w14:textId="77777777" w:rsidR="00F51B33" w:rsidRDefault="00F51B33">
      <w:pPr>
        <w:rPr>
          <w:rFonts w:ascii="Arial" w:hAnsi="Arial" w:cs="Arial"/>
        </w:rPr>
      </w:pPr>
    </w:p>
    <w:p w14:paraId="61E57783" w14:textId="77777777" w:rsidR="00492568" w:rsidRDefault="00492568">
      <w:pPr>
        <w:rPr>
          <w:rFonts w:ascii="Arial" w:hAnsi="Arial" w:cs="Arial"/>
        </w:rPr>
      </w:pPr>
    </w:p>
    <w:p w14:paraId="3B26CA10" w14:textId="77777777" w:rsidR="00492568" w:rsidRPr="006C7FF5" w:rsidRDefault="00492568">
      <w:pPr>
        <w:rPr>
          <w:rFonts w:ascii="Arial" w:hAnsi="Arial" w:cs="Arial"/>
        </w:rPr>
      </w:pPr>
    </w:p>
    <w:p w14:paraId="5A2289C0" w14:textId="77777777" w:rsidR="00F51B33" w:rsidRPr="006C7FF5" w:rsidRDefault="00F51B33">
      <w:pPr>
        <w:rPr>
          <w:rFonts w:ascii="Arial" w:hAnsi="Arial" w:cs="Arial"/>
        </w:rPr>
      </w:pPr>
    </w:p>
    <w:p w14:paraId="7A0B5E97" w14:textId="77777777" w:rsidR="00F51B33" w:rsidRPr="006C7FF5" w:rsidRDefault="00F51B33">
      <w:pPr>
        <w:rPr>
          <w:rFonts w:ascii="Arial" w:hAnsi="Arial" w:cs="Arial"/>
        </w:rPr>
      </w:pPr>
    </w:p>
    <w:p w14:paraId="2138D0E0" w14:textId="77777777" w:rsidR="00F51B33" w:rsidRPr="006C7FF5" w:rsidRDefault="00F51B33">
      <w:pPr>
        <w:rPr>
          <w:rFonts w:ascii="Arial" w:hAnsi="Arial" w:cs="Arial"/>
        </w:rPr>
      </w:pPr>
    </w:p>
    <w:p w14:paraId="1BB1EB55" w14:textId="77777777" w:rsidR="00F51B33" w:rsidRPr="006C7FF5" w:rsidRDefault="00F51B33">
      <w:pPr>
        <w:rPr>
          <w:rFonts w:ascii="Arial" w:hAnsi="Arial" w:cs="Arial"/>
        </w:rPr>
      </w:pPr>
    </w:p>
    <w:p w14:paraId="139DDA13" w14:textId="77777777" w:rsidR="00F51B33" w:rsidRPr="006C7FF5" w:rsidRDefault="00F51B33">
      <w:pPr>
        <w:rPr>
          <w:rFonts w:ascii="Arial" w:hAnsi="Arial" w:cs="Arial"/>
        </w:rPr>
      </w:pPr>
    </w:p>
    <w:p w14:paraId="29C3B53D" w14:textId="77777777" w:rsidR="00492568" w:rsidRPr="00B2217F" w:rsidRDefault="00195EB1" w:rsidP="00195EB1">
      <w:pPr>
        <w:widowControl w:val="0"/>
        <w:tabs>
          <w:tab w:val="left" w:pos="3119"/>
          <w:tab w:val="left" w:pos="6379"/>
        </w:tabs>
        <w:rPr>
          <w:rFonts w:ascii="Trebuchet MS" w:hAnsi="Trebuchet MS" w:cs="Arial"/>
          <w:color w:val="C0C0C0"/>
        </w:rPr>
      </w:pPr>
      <w:r w:rsidRPr="00B2217F">
        <w:rPr>
          <w:rFonts w:ascii="Trebuchet MS" w:hAnsi="Trebuchet MS" w:cs="Arial"/>
          <w:color w:val="999999"/>
        </w:rPr>
        <w:tab/>
      </w:r>
      <w:r w:rsidRPr="00B2217F">
        <w:rPr>
          <w:rFonts w:ascii="Trebuchet MS" w:hAnsi="Trebuchet MS" w:cs="Arial"/>
          <w:color w:val="999999"/>
        </w:rPr>
        <w:tab/>
      </w:r>
      <w:r w:rsidR="001136CC" w:rsidRPr="00B2217F">
        <w:rPr>
          <w:rFonts w:ascii="Trebuchet MS" w:hAnsi="Trebuchet MS" w:cs="Arial"/>
          <w:color w:val="C0C0C0"/>
        </w:rPr>
        <w:t xml:space="preserve"> </w:t>
      </w:r>
    </w:p>
    <w:p w14:paraId="540CB0B0" w14:textId="7BAD63E7" w:rsidR="00FA289C" w:rsidRPr="00B2217F" w:rsidRDefault="00457CE6" w:rsidP="00A22678">
      <w:pPr>
        <w:widowControl w:val="0"/>
        <w:tabs>
          <w:tab w:val="left" w:pos="5103"/>
        </w:tabs>
        <w:jc w:val="both"/>
        <w:rPr>
          <w:rFonts w:ascii="Trebuchet MS" w:hAnsi="Trebuchet MS" w:cs="Arial"/>
          <w:color w:val="000000"/>
        </w:rPr>
      </w:pPr>
      <w:r w:rsidRPr="00B2217F">
        <w:rPr>
          <w:rFonts w:ascii="Trebuchet MS" w:hAnsi="Trebuchet MS"/>
          <w:noProof/>
          <w:lang w:eastAsia="en-GB"/>
        </w:rPr>
        <w:drawing>
          <wp:anchor distT="0" distB="0" distL="114300" distR="114300" simplePos="0" relativeHeight="251657728" behindDoc="0" locked="0" layoutInCell="1" allowOverlap="1" wp14:anchorId="5E26CD29" wp14:editId="1791736E">
            <wp:simplePos x="0" y="0"/>
            <wp:positionH relativeFrom="column">
              <wp:posOffset>5070475</wp:posOffset>
            </wp:positionH>
            <wp:positionV relativeFrom="paragraph">
              <wp:posOffset>-3255010</wp:posOffset>
            </wp:positionV>
            <wp:extent cx="1233170" cy="840105"/>
            <wp:effectExtent l="0" t="0" r="5080" b="0"/>
            <wp:wrapSquare wrapText="bothSides"/>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5D9">
        <w:rPr>
          <w:rFonts w:ascii="Trebuchet MS" w:hAnsi="Trebuchet MS"/>
        </w:rPr>
        <w:t>28 May 2019</w:t>
      </w:r>
      <w:r w:rsidR="00A22678" w:rsidRPr="00B2217F">
        <w:rPr>
          <w:rFonts w:ascii="Trebuchet MS" w:hAnsi="Trebuchet MS" w:cs="Arial"/>
          <w:color w:val="000000"/>
        </w:rPr>
        <w:tab/>
      </w:r>
      <w:r w:rsidR="002B4FCD" w:rsidRPr="00B2217F">
        <w:rPr>
          <w:rFonts w:ascii="Trebuchet MS" w:hAnsi="Trebuchet MS" w:cs="Arial"/>
          <w:color w:val="000000"/>
        </w:rPr>
        <w:t>o</w:t>
      </w:r>
      <w:r w:rsidR="00412003" w:rsidRPr="00B2217F">
        <w:rPr>
          <w:rFonts w:ascii="Trebuchet MS" w:hAnsi="Trebuchet MS" w:cs="Arial"/>
          <w:color w:val="000000"/>
        </w:rPr>
        <w:t xml:space="preserve">ur ref: </w:t>
      </w:r>
      <w:r w:rsidR="00BC05D9">
        <w:rPr>
          <w:rFonts w:ascii="Trebuchet MS" w:hAnsi="Trebuchet MS" w:cs="Arial"/>
          <w:color w:val="000000"/>
        </w:rPr>
        <w:t>RR/821/CM</w:t>
      </w:r>
      <w:r w:rsidR="00122D61" w:rsidRPr="00B2217F">
        <w:rPr>
          <w:rFonts w:ascii="Trebuchet MS" w:hAnsi="Trebuchet MS" w:cs="Arial"/>
          <w:color w:val="000000"/>
        </w:rPr>
        <w:tab/>
      </w:r>
    </w:p>
    <w:p w14:paraId="05E32D60" w14:textId="3DA9DC80" w:rsidR="006C0133" w:rsidRPr="00B2217F" w:rsidRDefault="00412003" w:rsidP="00A22678">
      <w:pPr>
        <w:widowControl w:val="0"/>
        <w:tabs>
          <w:tab w:val="left" w:pos="5103"/>
        </w:tabs>
        <w:rPr>
          <w:rFonts w:ascii="Trebuchet MS" w:hAnsi="Trebuchet MS" w:cs="Arial"/>
          <w:color w:val="000000"/>
        </w:rPr>
      </w:pPr>
      <w:r w:rsidRPr="00B2217F">
        <w:rPr>
          <w:rFonts w:ascii="Trebuchet MS" w:hAnsi="Trebuchet MS" w:cs="Arial"/>
          <w:color w:val="000000"/>
        </w:rPr>
        <w:tab/>
      </w:r>
      <w:r w:rsidR="002B4FCD" w:rsidRPr="00B2217F">
        <w:rPr>
          <w:rFonts w:ascii="Trebuchet MS" w:hAnsi="Trebuchet MS" w:cs="Arial"/>
          <w:color w:val="000000"/>
        </w:rPr>
        <w:t>y</w:t>
      </w:r>
      <w:r w:rsidRPr="00B2217F">
        <w:rPr>
          <w:rFonts w:ascii="Trebuchet MS" w:hAnsi="Trebuchet MS" w:cs="Arial"/>
          <w:color w:val="000000"/>
        </w:rPr>
        <w:t>our ref:</w:t>
      </w:r>
      <w:r w:rsidR="00BC05D9">
        <w:rPr>
          <w:rFonts w:ascii="Trebuchet MS" w:hAnsi="Trebuchet MS" w:cs="Arial"/>
          <w:color w:val="000000"/>
        </w:rPr>
        <w:t xml:space="preserve"> RR/2019/934/CM</w:t>
      </w:r>
    </w:p>
    <w:p w14:paraId="110CBBA3" w14:textId="105CF9A0" w:rsidR="0022301A" w:rsidRPr="00B2217F" w:rsidRDefault="00D05E7B" w:rsidP="009861E1">
      <w:pPr>
        <w:jc w:val="both"/>
        <w:rPr>
          <w:rFonts w:ascii="Trebuchet MS" w:hAnsi="Trebuchet MS" w:cs="Arial"/>
        </w:rPr>
      </w:pPr>
      <w:r w:rsidRPr="00B2217F">
        <w:rPr>
          <w:rFonts w:ascii="Trebuchet MS" w:hAnsi="Trebuchet MS" w:cs="Arial"/>
        </w:rPr>
        <w:t xml:space="preserve">Dear </w:t>
      </w:r>
      <w:r w:rsidR="00BC05D9">
        <w:rPr>
          <w:rFonts w:ascii="Trebuchet MS" w:hAnsi="Trebuchet MS" w:cs="Arial"/>
        </w:rPr>
        <w:t>Mr Hickling</w:t>
      </w:r>
    </w:p>
    <w:p w14:paraId="3087244C" w14:textId="77777777" w:rsidR="006C0133" w:rsidRPr="00B2217F" w:rsidRDefault="006C0133" w:rsidP="00074A6D">
      <w:pPr>
        <w:rPr>
          <w:rFonts w:ascii="Trebuchet MS" w:hAnsi="Trebuchet MS" w:cs="Arial"/>
          <w:b/>
        </w:rPr>
      </w:pPr>
    </w:p>
    <w:p w14:paraId="24994ABE" w14:textId="77777777" w:rsidR="00BC05D9" w:rsidRPr="00BC05D9" w:rsidRDefault="00BC05D9" w:rsidP="00BC05D9">
      <w:pPr>
        <w:tabs>
          <w:tab w:val="left" w:pos="2750"/>
          <w:tab w:val="left" w:pos="7070"/>
        </w:tabs>
        <w:jc w:val="both"/>
        <w:rPr>
          <w:rFonts w:ascii="Trebuchet MS" w:hAnsi="Trebuchet MS" w:cs="Arial"/>
          <w:b/>
          <w:caps/>
          <w:sz w:val="22"/>
          <w:szCs w:val="22"/>
        </w:rPr>
      </w:pPr>
      <w:r w:rsidRPr="00BC05D9">
        <w:rPr>
          <w:rFonts w:ascii="Trebuchet MS" w:hAnsi="Trebuchet MS" w:cs="Arial"/>
          <w:b/>
          <w:caps/>
          <w:sz w:val="22"/>
          <w:szCs w:val="22"/>
        </w:rPr>
        <w:t xml:space="preserve">town and country planning ACT 1990 </w:t>
      </w:r>
    </w:p>
    <w:p w14:paraId="27D514A5" w14:textId="77777777" w:rsidR="00BC05D9" w:rsidRPr="00BC05D9" w:rsidRDefault="00BC05D9" w:rsidP="00BC05D9">
      <w:pPr>
        <w:tabs>
          <w:tab w:val="left" w:pos="2750"/>
          <w:tab w:val="left" w:pos="7070"/>
        </w:tabs>
        <w:jc w:val="both"/>
        <w:rPr>
          <w:rFonts w:ascii="Trebuchet MS" w:hAnsi="Trebuchet MS" w:cs="Arial"/>
          <w:b/>
          <w:caps/>
          <w:sz w:val="22"/>
          <w:szCs w:val="22"/>
        </w:rPr>
      </w:pPr>
    </w:p>
    <w:p w14:paraId="3485CB91" w14:textId="77777777" w:rsidR="00BC05D9" w:rsidRPr="00BC05D9" w:rsidRDefault="00BC05D9" w:rsidP="00BC05D9">
      <w:pPr>
        <w:tabs>
          <w:tab w:val="left" w:pos="2750"/>
          <w:tab w:val="left" w:pos="7070"/>
        </w:tabs>
        <w:jc w:val="both"/>
        <w:rPr>
          <w:rFonts w:ascii="Trebuchet MS" w:hAnsi="Trebuchet MS" w:cs="Arial"/>
          <w:b/>
          <w:caps/>
          <w:sz w:val="22"/>
          <w:szCs w:val="22"/>
        </w:rPr>
      </w:pPr>
      <w:r w:rsidRPr="00BC05D9">
        <w:rPr>
          <w:rFonts w:ascii="Trebuchet MS" w:hAnsi="Trebuchet MS" w:cs="Arial"/>
          <w:b/>
          <w:caps/>
          <w:sz w:val="22"/>
          <w:szCs w:val="22"/>
        </w:rPr>
        <w:t>RR/821/CM - Removal / demolition of existing single storey welfare / office building and construction of two storey replacement welfare / office building.Veolia WTS and Depot, Freshfields, Bexhill Road, St Leonards-On-Sea, TN38 8AY (Within land edged red on applicants plan no. VES_ES_PBE_290_007)</w:t>
      </w:r>
    </w:p>
    <w:p w14:paraId="0BDF5A69" w14:textId="77777777" w:rsidR="00BC05D9" w:rsidRPr="00BC05D9" w:rsidRDefault="00BC05D9" w:rsidP="00BC05D9">
      <w:pPr>
        <w:tabs>
          <w:tab w:val="left" w:pos="2750"/>
          <w:tab w:val="left" w:pos="7070"/>
        </w:tabs>
        <w:jc w:val="both"/>
        <w:rPr>
          <w:rFonts w:ascii="Trebuchet MS" w:hAnsi="Trebuchet MS" w:cs="Arial"/>
          <w:b/>
          <w:caps/>
          <w:sz w:val="22"/>
          <w:szCs w:val="22"/>
        </w:rPr>
      </w:pPr>
    </w:p>
    <w:p w14:paraId="129C34BB"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 xml:space="preserve">Under the powers delegated to me by the Governance Committee on 30 January 2003, I have issued a Written Notice dated 28 May 2019 authorising the carrying out of the above development.  Planning Permission is now granted.  A copy of the Written Notice is attached hereto.  </w:t>
      </w:r>
    </w:p>
    <w:p w14:paraId="0D9FA175" w14:textId="77777777" w:rsidR="00BC05D9" w:rsidRPr="00BC05D9" w:rsidRDefault="00BC05D9" w:rsidP="00BC05D9">
      <w:pPr>
        <w:jc w:val="both"/>
        <w:rPr>
          <w:rFonts w:ascii="Trebuchet MS" w:hAnsi="Trebuchet MS" w:cs="Arial"/>
          <w:sz w:val="22"/>
          <w:szCs w:val="22"/>
        </w:rPr>
      </w:pPr>
    </w:p>
    <w:p w14:paraId="4001CFD5"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 xml:space="preserve">Therefore, in accordance with the above Act would you please accept this letter in conjunction with the plans shown as formal notification of the development for the purpose of your Register of Planning Applications and Decisions.  </w:t>
      </w:r>
    </w:p>
    <w:p w14:paraId="208EFF6A" w14:textId="77777777" w:rsidR="00BC05D9" w:rsidRPr="00BC05D9" w:rsidRDefault="00BC05D9" w:rsidP="00BC05D9">
      <w:pPr>
        <w:jc w:val="both"/>
        <w:rPr>
          <w:rFonts w:ascii="Trebuchet MS" w:hAnsi="Trebuchet MS" w:cs="Arial"/>
          <w:sz w:val="22"/>
          <w:szCs w:val="22"/>
        </w:rPr>
      </w:pPr>
    </w:p>
    <w:p w14:paraId="28E9419A"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Approved Plan(s) numbered:</w:t>
      </w:r>
      <w:r w:rsidRPr="00BC05D9">
        <w:rPr>
          <w:rFonts w:ascii="Trebuchet MS" w:hAnsi="Trebuchet MS" w:cs="Arial"/>
          <w:sz w:val="22"/>
          <w:szCs w:val="22"/>
        </w:rPr>
        <w:tab/>
      </w:r>
    </w:p>
    <w:p w14:paraId="17867E59"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ab/>
      </w:r>
    </w:p>
    <w:p w14:paraId="1DA9E829"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VES_ES_PEB_290_001 - Proposed Layout, VES_ES_PEB_290_002 - Existing Layout, VES_ES_PEB_290_003 - Proposed Steel Frame Building Elevations, VES_ES_PEB_290_005 - New Office/Welfare Building Floor Plan, VES_ES_PBE_290_007 - Site Application Boundary Plan</w:t>
      </w:r>
    </w:p>
    <w:p w14:paraId="1A3C3FD8" w14:textId="77777777" w:rsidR="00BC05D9" w:rsidRPr="00BC05D9" w:rsidRDefault="00BC05D9" w:rsidP="00BC05D9">
      <w:pPr>
        <w:jc w:val="both"/>
        <w:rPr>
          <w:rFonts w:ascii="Trebuchet MS" w:hAnsi="Trebuchet MS" w:cs="Arial"/>
          <w:sz w:val="22"/>
          <w:szCs w:val="22"/>
        </w:rPr>
      </w:pPr>
    </w:p>
    <w:p w14:paraId="1469F7DF"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Yours sincerely</w:t>
      </w:r>
    </w:p>
    <w:p w14:paraId="4056D48B" w14:textId="77777777" w:rsidR="00BC05D9" w:rsidRPr="00BC05D9" w:rsidRDefault="00BC05D9" w:rsidP="00BC05D9">
      <w:pPr>
        <w:jc w:val="both"/>
        <w:rPr>
          <w:rFonts w:ascii="Trebuchet MS" w:hAnsi="Trebuchet MS" w:cs="Arial"/>
          <w:sz w:val="22"/>
          <w:szCs w:val="22"/>
        </w:rPr>
      </w:pPr>
    </w:p>
    <w:p w14:paraId="5E24AA9E" w14:textId="77777777" w:rsidR="00BC05D9" w:rsidRPr="00BC05D9" w:rsidRDefault="00BC05D9" w:rsidP="00BC05D9">
      <w:pPr>
        <w:jc w:val="both"/>
        <w:rPr>
          <w:rFonts w:ascii="Trebuchet MS" w:hAnsi="Trebuchet MS" w:cs="Arial"/>
          <w:i/>
          <w:sz w:val="22"/>
          <w:szCs w:val="22"/>
        </w:rPr>
      </w:pPr>
      <w:r w:rsidRPr="00BC05D9">
        <w:rPr>
          <w:rFonts w:ascii="Trebuchet MS" w:hAnsi="Trebuchet MS" w:cs="Arial"/>
          <w:i/>
          <w:sz w:val="22"/>
          <w:szCs w:val="22"/>
        </w:rPr>
        <w:t>Edward Sheath</w:t>
      </w:r>
    </w:p>
    <w:p w14:paraId="3FB24C3C"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Edward Sheath</w:t>
      </w:r>
    </w:p>
    <w:p w14:paraId="362375A9" w14:textId="77777777" w:rsidR="00BC05D9" w:rsidRPr="00BC05D9" w:rsidRDefault="00BC05D9" w:rsidP="00BC05D9">
      <w:pPr>
        <w:jc w:val="both"/>
        <w:rPr>
          <w:rFonts w:ascii="Trebuchet MS" w:hAnsi="Trebuchet MS" w:cs="Arial"/>
          <w:sz w:val="22"/>
          <w:szCs w:val="22"/>
        </w:rPr>
      </w:pPr>
      <w:r w:rsidRPr="00BC05D9">
        <w:rPr>
          <w:rFonts w:ascii="Trebuchet MS" w:hAnsi="Trebuchet MS" w:cs="Arial"/>
          <w:sz w:val="22"/>
          <w:szCs w:val="22"/>
        </w:rPr>
        <w:t>Head of Planning &amp; Environment</w:t>
      </w:r>
    </w:p>
    <w:p w14:paraId="6C2E5A32" w14:textId="77777777" w:rsidR="00122D61" w:rsidRPr="00B2217F" w:rsidRDefault="00122D61" w:rsidP="00122D61">
      <w:pPr>
        <w:widowControl w:val="0"/>
        <w:spacing w:line="300" w:lineRule="auto"/>
        <w:rPr>
          <w:rFonts w:ascii="Trebuchet MS" w:hAnsi="Trebuchet MS"/>
        </w:rPr>
      </w:pPr>
    </w:p>
    <w:p w14:paraId="49472520" w14:textId="7B47268E"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T: </w:t>
      </w:r>
      <w:r w:rsidRPr="00B2217F">
        <w:rPr>
          <w:rFonts w:ascii="Trebuchet MS" w:hAnsi="Trebuchet MS"/>
        </w:rPr>
        <w:tab/>
      </w:r>
      <w:r w:rsidR="00BC05D9">
        <w:rPr>
          <w:rFonts w:ascii="Trebuchet MS" w:hAnsi="Trebuchet MS"/>
        </w:rPr>
        <w:t>01273 481846</w:t>
      </w:r>
    </w:p>
    <w:p w14:paraId="49682B4B" w14:textId="5E93FE49" w:rsidR="00122D61" w:rsidRPr="00B2217F" w:rsidRDefault="00122D61" w:rsidP="00122D61">
      <w:pPr>
        <w:widowControl w:val="0"/>
        <w:tabs>
          <w:tab w:val="left" w:pos="426"/>
        </w:tabs>
        <w:spacing w:line="300" w:lineRule="auto"/>
        <w:rPr>
          <w:rFonts w:ascii="Trebuchet MS" w:hAnsi="Trebuchet MS"/>
        </w:rPr>
      </w:pPr>
      <w:r w:rsidRPr="00B2217F">
        <w:rPr>
          <w:rFonts w:ascii="Trebuchet MS" w:hAnsi="Trebuchet MS"/>
        </w:rPr>
        <w:t xml:space="preserve">E: </w:t>
      </w:r>
      <w:r w:rsidRPr="00B2217F">
        <w:rPr>
          <w:rFonts w:ascii="Trebuchet MS" w:hAnsi="Trebuchet MS"/>
        </w:rPr>
        <w:tab/>
      </w:r>
      <w:r w:rsidR="00B570A3">
        <w:rPr>
          <w:rFonts w:ascii="Trebuchet MS" w:hAnsi="Trebuchet MS"/>
        </w:rPr>
        <w:t>Development.control@eastsussex.gov.uk</w:t>
      </w:r>
    </w:p>
    <w:p w14:paraId="3C51C0F3" w14:textId="77777777" w:rsidR="002033B8" w:rsidRPr="00B2217F" w:rsidRDefault="002033B8" w:rsidP="00122D61">
      <w:pPr>
        <w:widowControl w:val="0"/>
        <w:tabs>
          <w:tab w:val="left" w:pos="426"/>
        </w:tabs>
        <w:spacing w:line="300" w:lineRule="auto"/>
        <w:rPr>
          <w:rFonts w:ascii="Trebuchet MS" w:hAnsi="Trebuchet MS"/>
        </w:rPr>
      </w:pPr>
    </w:p>
    <w:p w14:paraId="729DB8AD" w14:textId="77777777" w:rsidR="00B570A3" w:rsidRPr="00B570A3" w:rsidRDefault="00B570A3" w:rsidP="00B570A3">
      <w:pPr>
        <w:jc w:val="both"/>
        <w:rPr>
          <w:rFonts w:ascii="Trebuchet MS" w:hAnsi="Trebuchet MS" w:cs="Arial"/>
          <w:sz w:val="20"/>
          <w:szCs w:val="20"/>
        </w:rPr>
      </w:pPr>
      <w:r w:rsidRPr="00B570A3">
        <w:rPr>
          <w:rFonts w:ascii="Trebuchet MS" w:hAnsi="Trebuchet MS" w:cs="Arial"/>
          <w:sz w:val="20"/>
          <w:szCs w:val="20"/>
        </w:rPr>
        <w:t>Copies to:</w:t>
      </w:r>
      <w:r w:rsidRPr="00B570A3">
        <w:rPr>
          <w:rFonts w:ascii="Trebuchet MS" w:hAnsi="Trebuchet MS" w:cs="Arial"/>
          <w:sz w:val="20"/>
          <w:szCs w:val="20"/>
        </w:rPr>
        <w:tab/>
        <w:t>Planning Liaison Officer - Environment Agency – for Information</w:t>
      </w:r>
    </w:p>
    <w:p w14:paraId="27C2B5D7" w14:textId="77777777" w:rsidR="00B570A3" w:rsidRPr="00B570A3" w:rsidRDefault="00B570A3" w:rsidP="00B570A3">
      <w:pPr>
        <w:jc w:val="both"/>
        <w:rPr>
          <w:rFonts w:ascii="Trebuchet MS" w:hAnsi="Trebuchet MS" w:cs="Arial"/>
          <w:sz w:val="20"/>
          <w:szCs w:val="20"/>
        </w:rPr>
      </w:pPr>
      <w:r w:rsidRPr="00B570A3">
        <w:rPr>
          <w:rFonts w:ascii="Trebuchet MS" w:hAnsi="Trebuchet MS" w:cs="Arial"/>
          <w:sz w:val="20"/>
          <w:szCs w:val="20"/>
        </w:rPr>
        <w:tab/>
      </w:r>
      <w:r w:rsidRPr="00B570A3">
        <w:rPr>
          <w:rFonts w:ascii="Trebuchet MS" w:hAnsi="Trebuchet MS" w:cs="Arial"/>
          <w:sz w:val="20"/>
          <w:szCs w:val="20"/>
        </w:rPr>
        <w:tab/>
        <w:t>Mr Dimond - Veolia ES (UK) Ltd - Agent</w:t>
      </w:r>
      <w:r w:rsidRPr="00B570A3">
        <w:rPr>
          <w:rFonts w:ascii="Trebuchet MS" w:hAnsi="Trebuchet MS" w:cs="Arial"/>
          <w:sz w:val="20"/>
          <w:szCs w:val="20"/>
        </w:rPr>
        <w:tab/>
      </w:r>
      <w:r w:rsidRPr="00B570A3">
        <w:rPr>
          <w:rFonts w:ascii="Trebuchet MS" w:hAnsi="Trebuchet MS" w:cs="Arial"/>
          <w:sz w:val="20"/>
          <w:szCs w:val="20"/>
        </w:rPr>
        <w:tab/>
        <w:t xml:space="preserve"> </w:t>
      </w:r>
    </w:p>
    <w:p w14:paraId="276408EA" w14:textId="77777777" w:rsidR="002033B8" w:rsidRPr="00B2217F" w:rsidRDefault="002033B8" w:rsidP="008A6516">
      <w:pPr>
        <w:jc w:val="both"/>
        <w:rPr>
          <w:rFonts w:ascii="Trebuchet MS" w:hAnsi="Trebuchet MS" w:cs="Arial"/>
        </w:rPr>
      </w:pPr>
    </w:p>
    <w:p w14:paraId="43B6BC4B" w14:textId="40A18FCF" w:rsidR="002033B8" w:rsidRDefault="00B570A3" w:rsidP="00B570A3">
      <w:pPr>
        <w:jc w:val="right"/>
        <w:rPr>
          <w:rFonts w:ascii="Trebuchet MS" w:hAnsi="Trebuchet MS" w:cs="Arial"/>
        </w:rPr>
      </w:pPr>
      <w:r w:rsidRPr="00B570A3">
        <w:rPr>
          <w:rFonts w:ascii="Calibri" w:eastAsia="Calibri" w:hAnsi="Calibri"/>
          <w:noProof/>
          <w:sz w:val="22"/>
          <w:szCs w:val="22"/>
        </w:rPr>
        <w:drawing>
          <wp:inline distT="0" distB="0" distL="0" distR="0" wp14:anchorId="555413BB" wp14:editId="1585D456">
            <wp:extent cx="1233170" cy="840105"/>
            <wp:effectExtent l="0" t="0" r="5080" b="0"/>
            <wp:docPr id="1" name="Picture 2" descr="ES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SCC logo"/>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170" cy="840105"/>
                    </a:xfrm>
                    <a:prstGeom prst="rect">
                      <a:avLst/>
                    </a:prstGeom>
                    <a:noFill/>
                    <a:ln>
                      <a:noFill/>
                    </a:ln>
                  </pic:spPr>
                </pic:pic>
              </a:graphicData>
            </a:graphic>
          </wp:inline>
        </w:drawing>
      </w:r>
    </w:p>
    <w:p w14:paraId="2A8A7796" w14:textId="77777777" w:rsidR="000B30D3" w:rsidRPr="000B30D3" w:rsidRDefault="000B30D3" w:rsidP="000B30D3">
      <w:pPr>
        <w:suppressAutoHyphens/>
        <w:jc w:val="both"/>
        <w:rPr>
          <w:rFonts w:ascii="Trebuchet MS" w:hAnsi="Trebuchet MS" w:cs="Arial"/>
          <w:spacing w:val="-2"/>
        </w:rPr>
      </w:pPr>
      <w:r w:rsidRPr="000B30D3">
        <w:rPr>
          <w:rFonts w:ascii="Trebuchet MS" w:hAnsi="Trebuchet MS" w:cs="Arial"/>
          <w:b/>
          <w:spacing w:val="-2"/>
        </w:rPr>
        <w:t>EAST SUSSEX COUNTY COUNCIL</w:t>
      </w:r>
      <w:r w:rsidRPr="000B30D3">
        <w:rPr>
          <w:rFonts w:ascii="Trebuchet MS" w:hAnsi="Trebuchet MS" w:cs="Arial"/>
          <w:b/>
          <w:spacing w:val="-2"/>
        </w:rPr>
        <w:fldChar w:fldCharType="begin"/>
      </w:r>
      <w:r w:rsidRPr="000B30D3">
        <w:rPr>
          <w:rFonts w:ascii="Trebuchet MS" w:hAnsi="Trebuchet MS" w:cs="Arial"/>
          <w:b/>
          <w:spacing w:val="-2"/>
        </w:rPr>
        <w:instrText xml:space="preserve">PRIVATE </w:instrText>
      </w:r>
      <w:r w:rsidRPr="000B30D3">
        <w:rPr>
          <w:rFonts w:ascii="Trebuchet MS" w:hAnsi="Trebuchet MS" w:cs="Arial"/>
          <w:b/>
          <w:spacing w:val="-2"/>
        </w:rPr>
      </w:r>
      <w:r w:rsidRPr="000B30D3">
        <w:rPr>
          <w:rFonts w:ascii="Trebuchet MS" w:hAnsi="Trebuchet MS" w:cs="Arial"/>
          <w:b/>
          <w:spacing w:val="-2"/>
        </w:rPr>
        <w:fldChar w:fldCharType="end"/>
      </w:r>
    </w:p>
    <w:p w14:paraId="1D1A74E2" w14:textId="77777777" w:rsidR="000B30D3" w:rsidRPr="000B30D3" w:rsidRDefault="000B30D3" w:rsidP="000B30D3">
      <w:pPr>
        <w:suppressAutoHyphens/>
        <w:jc w:val="both"/>
        <w:rPr>
          <w:rFonts w:ascii="Trebuchet MS" w:hAnsi="Trebuchet MS" w:cs="Arial"/>
          <w:spacing w:val="-2"/>
        </w:rPr>
      </w:pPr>
    </w:p>
    <w:p w14:paraId="1B02CF35" w14:textId="77777777" w:rsidR="000B30D3" w:rsidRPr="000B30D3" w:rsidRDefault="000B30D3" w:rsidP="000B30D3">
      <w:pPr>
        <w:suppressAutoHyphens/>
        <w:jc w:val="both"/>
        <w:rPr>
          <w:rFonts w:ascii="Trebuchet MS" w:hAnsi="Trebuchet MS" w:cs="Arial"/>
          <w:spacing w:val="-2"/>
        </w:rPr>
      </w:pPr>
      <w:r w:rsidRPr="000B30D3">
        <w:rPr>
          <w:rFonts w:ascii="Trebuchet MS" w:hAnsi="Trebuchet MS" w:cs="Arial"/>
          <w:b/>
          <w:spacing w:val="-2"/>
        </w:rPr>
        <w:t>TOWN AND COUNTRY PLANNING ACT, 1990</w:t>
      </w:r>
    </w:p>
    <w:p w14:paraId="55D3D435" w14:textId="77777777" w:rsidR="000B30D3" w:rsidRPr="000B30D3" w:rsidRDefault="000B30D3" w:rsidP="000B30D3">
      <w:pPr>
        <w:suppressAutoHyphens/>
        <w:jc w:val="both"/>
        <w:rPr>
          <w:rFonts w:ascii="Trebuchet MS" w:hAnsi="Trebuchet MS" w:cs="Arial"/>
          <w:spacing w:val="-2"/>
        </w:rPr>
      </w:pPr>
    </w:p>
    <w:p w14:paraId="3A80D8AF" w14:textId="4F69D9F8" w:rsidR="000B30D3" w:rsidRDefault="000B30D3" w:rsidP="000B30D3">
      <w:pPr>
        <w:pBdr>
          <w:bottom w:val="single" w:sz="6" w:space="1" w:color="auto"/>
        </w:pBdr>
        <w:suppressAutoHyphens/>
        <w:rPr>
          <w:rFonts w:ascii="Trebuchet MS" w:hAnsi="Trebuchet MS" w:cs="Arial"/>
          <w:b/>
          <w:spacing w:val="-2"/>
        </w:rPr>
      </w:pPr>
      <w:r w:rsidRPr="000B30D3">
        <w:rPr>
          <w:rFonts w:ascii="Trebuchet MS" w:hAnsi="Trebuchet MS" w:cs="Arial"/>
          <w:b/>
          <w:spacing w:val="-2"/>
        </w:rPr>
        <w:t xml:space="preserve">TOWN AND COUNTRY PLANNING (DEVELOPMENT MANAGEMENT PROCEDURE) </w:t>
      </w:r>
      <w:r>
        <w:rPr>
          <w:rFonts w:ascii="Trebuchet MS" w:hAnsi="Trebuchet MS" w:cs="Arial"/>
          <w:b/>
          <w:spacing w:val="-2"/>
        </w:rPr>
        <w:t>-</w:t>
      </w:r>
      <w:r w:rsidRPr="000B30D3">
        <w:rPr>
          <w:rFonts w:ascii="Trebuchet MS" w:hAnsi="Trebuchet MS" w:cs="Arial"/>
          <w:b/>
          <w:spacing w:val="-2"/>
        </w:rPr>
        <w:t>(ENGLAND) ORDER 2015</w:t>
      </w:r>
    </w:p>
    <w:p w14:paraId="5D3997C4" w14:textId="78AF85CA" w:rsidR="000B30D3" w:rsidRPr="000B30D3" w:rsidRDefault="000B30D3" w:rsidP="000B30D3">
      <w:pPr>
        <w:suppressAutoHyphens/>
        <w:rPr>
          <w:rFonts w:ascii="Trebuchet MS" w:hAnsi="Trebuchet MS" w:cs="Arial"/>
          <w:bCs/>
          <w:spacing w:val="-2"/>
        </w:rPr>
      </w:pPr>
      <w:proofErr w:type="gramStart"/>
      <w:r w:rsidRPr="000B30D3">
        <w:rPr>
          <w:rFonts w:ascii="Trebuchet MS" w:hAnsi="Trebuchet MS" w:cs="Arial"/>
          <w:bCs/>
          <w:spacing w:val="-2"/>
        </w:rPr>
        <w:t>To:-</w:t>
      </w:r>
      <w:proofErr w:type="gramEnd"/>
      <w:r w:rsidRPr="000B30D3">
        <w:rPr>
          <w:rFonts w:ascii="Trebuchet MS" w:hAnsi="Trebuchet MS" w:cs="Arial"/>
          <w:bCs/>
          <w:spacing w:val="-2"/>
        </w:rPr>
        <w:t xml:space="preserve"> Mr Dimond</w:t>
      </w:r>
    </w:p>
    <w:p w14:paraId="00AC95EA" w14:textId="77E85902" w:rsidR="000B30D3" w:rsidRPr="000B30D3" w:rsidRDefault="000B30D3" w:rsidP="000B30D3">
      <w:pPr>
        <w:suppressAutoHyphens/>
        <w:rPr>
          <w:rFonts w:ascii="Trebuchet MS" w:hAnsi="Trebuchet MS" w:cs="Arial"/>
          <w:bCs/>
          <w:spacing w:val="-2"/>
        </w:rPr>
      </w:pPr>
      <w:r w:rsidRPr="000B30D3">
        <w:rPr>
          <w:rFonts w:ascii="Trebuchet MS" w:hAnsi="Trebuchet MS" w:cs="Arial"/>
          <w:bCs/>
          <w:spacing w:val="-2"/>
        </w:rPr>
        <w:t>Veolia ES (UK) Ltd.,</w:t>
      </w:r>
    </w:p>
    <w:p w14:paraId="27ABA2AE" w14:textId="43368F38" w:rsidR="000B30D3" w:rsidRPr="000B30D3" w:rsidRDefault="000B30D3" w:rsidP="000B30D3">
      <w:pPr>
        <w:suppressAutoHyphens/>
        <w:rPr>
          <w:rFonts w:ascii="Trebuchet MS" w:hAnsi="Trebuchet MS" w:cs="Arial"/>
          <w:bCs/>
          <w:spacing w:val="-2"/>
        </w:rPr>
      </w:pPr>
      <w:r w:rsidRPr="000B30D3">
        <w:rPr>
          <w:rFonts w:ascii="Trebuchet MS" w:hAnsi="Trebuchet MS" w:cs="Arial"/>
          <w:bCs/>
          <w:spacing w:val="-2"/>
        </w:rPr>
        <w:t>Poles Lane</w:t>
      </w:r>
    </w:p>
    <w:p w14:paraId="1F213DEC" w14:textId="1754928B" w:rsidR="000B30D3" w:rsidRDefault="000B30D3" w:rsidP="000B30D3">
      <w:pPr>
        <w:suppressAutoHyphens/>
        <w:rPr>
          <w:rFonts w:ascii="Trebuchet MS" w:hAnsi="Trebuchet MS" w:cs="Arial"/>
          <w:bCs/>
          <w:spacing w:val="-2"/>
        </w:rPr>
      </w:pPr>
      <w:proofErr w:type="spellStart"/>
      <w:r w:rsidRPr="000B30D3">
        <w:rPr>
          <w:rFonts w:ascii="Trebuchet MS" w:hAnsi="Trebuchet MS" w:cs="Arial"/>
          <w:bCs/>
          <w:spacing w:val="-2"/>
        </w:rPr>
        <w:t>Otterbourne</w:t>
      </w:r>
      <w:proofErr w:type="spellEnd"/>
      <w:r>
        <w:rPr>
          <w:rFonts w:ascii="Trebuchet MS" w:hAnsi="Trebuchet MS" w:cs="Arial"/>
          <w:bCs/>
          <w:spacing w:val="-2"/>
        </w:rPr>
        <w:t xml:space="preserve"> </w:t>
      </w:r>
    </w:p>
    <w:p w14:paraId="22868C34" w14:textId="027E86A2" w:rsidR="000B30D3" w:rsidRDefault="000B30D3" w:rsidP="000B30D3">
      <w:pPr>
        <w:suppressAutoHyphens/>
        <w:rPr>
          <w:rFonts w:ascii="Trebuchet MS" w:hAnsi="Trebuchet MS" w:cs="Arial"/>
          <w:bCs/>
          <w:spacing w:val="-2"/>
        </w:rPr>
      </w:pPr>
      <w:r>
        <w:rPr>
          <w:rFonts w:ascii="Trebuchet MS" w:hAnsi="Trebuchet MS" w:cs="Arial"/>
          <w:bCs/>
          <w:spacing w:val="-2"/>
        </w:rPr>
        <w:t>Winchester SO21 2EA</w:t>
      </w:r>
    </w:p>
    <w:p w14:paraId="4AFFB211" w14:textId="4E5F1F60" w:rsidR="000B30D3" w:rsidRDefault="000B30D3" w:rsidP="000B30D3">
      <w:pPr>
        <w:suppressAutoHyphens/>
        <w:rPr>
          <w:rFonts w:ascii="Trebuchet MS" w:hAnsi="Trebuchet MS" w:cs="Arial"/>
          <w:bCs/>
          <w:spacing w:val="-2"/>
        </w:rPr>
      </w:pPr>
    </w:p>
    <w:p w14:paraId="3243979E" w14:textId="6302C418" w:rsidR="000B30D3" w:rsidRDefault="000B30D3" w:rsidP="000B30D3">
      <w:pPr>
        <w:suppressAutoHyphens/>
        <w:rPr>
          <w:rFonts w:ascii="Trebuchet MS" w:hAnsi="Trebuchet MS" w:cs="Arial"/>
          <w:bCs/>
          <w:spacing w:val="-2"/>
        </w:rPr>
      </w:pPr>
      <w:r w:rsidRPr="000B30D3">
        <w:rPr>
          <w:rFonts w:ascii="Trebuchet MS" w:hAnsi="Trebuchet MS" w:cs="Arial"/>
          <w:b/>
          <w:spacing w:val="-2"/>
        </w:rPr>
        <w:t>County Ref No</w:t>
      </w:r>
      <w:r>
        <w:rPr>
          <w:rFonts w:ascii="Trebuchet MS" w:hAnsi="Trebuchet MS" w:cs="Arial"/>
          <w:bCs/>
          <w:spacing w:val="-2"/>
        </w:rPr>
        <w:t xml:space="preserve"> RR/821/CM</w:t>
      </w:r>
    </w:p>
    <w:p w14:paraId="7C29AA13" w14:textId="465E436C" w:rsidR="000B30D3" w:rsidRDefault="000B30D3" w:rsidP="000B30D3">
      <w:pPr>
        <w:suppressAutoHyphens/>
        <w:rPr>
          <w:rFonts w:ascii="Trebuchet MS" w:hAnsi="Trebuchet MS" w:cs="Arial"/>
          <w:bCs/>
          <w:spacing w:val="-2"/>
        </w:rPr>
      </w:pPr>
      <w:r w:rsidRPr="000B30D3">
        <w:rPr>
          <w:rFonts w:ascii="Trebuchet MS" w:hAnsi="Trebuchet MS" w:cs="Arial"/>
          <w:b/>
          <w:spacing w:val="-2"/>
        </w:rPr>
        <w:t>District Ref No</w:t>
      </w:r>
      <w:r>
        <w:rPr>
          <w:rFonts w:ascii="Trebuchet MS" w:hAnsi="Trebuchet MS" w:cs="Arial"/>
          <w:bCs/>
          <w:spacing w:val="-2"/>
        </w:rPr>
        <w:t xml:space="preserve"> RR/2019/934/CM</w:t>
      </w:r>
    </w:p>
    <w:p w14:paraId="294D5D87" w14:textId="1809CEF9" w:rsidR="000B30D3" w:rsidRDefault="000B30D3" w:rsidP="000B30D3">
      <w:pPr>
        <w:suppressAutoHyphens/>
        <w:rPr>
          <w:rFonts w:ascii="Trebuchet MS" w:hAnsi="Trebuchet MS" w:cs="Arial"/>
          <w:bCs/>
          <w:spacing w:val="-2"/>
        </w:rPr>
      </w:pPr>
    </w:p>
    <w:p w14:paraId="2B0EB516" w14:textId="77777777" w:rsidR="000B30D3" w:rsidRPr="000B30D3" w:rsidRDefault="000B30D3" w:rsidP="000B30D3">
      <w:pPr>
        <w:tabs>
          <w:tab w:val="left" w:pos="-720"/>
        </w:tabs>
        <w:suppressAutoHyphens/>
        <w:jc w:val="both"/>
        <w:rPr>
          <w:rFonts w:ascii="Trebuchet MS" w:hAnsi="Trebuchet MS" w:cs="Arial"/>
          <w:spacing w:val="-2"/>
          <w:u w:val="single"/>
        </w:rPr>
      </w:pPr>
      <w:r w:rsidRPr="000B30D3">
        <w:rPr>
          <w:rFonts w:ascii="Trebuchet MS" w:hAnsi="Trebuchet MS" w:cs="Arial"/>
          <w:spacing w:val="-2"/>
        </w:rPr>
        <w:t xml:space="preserve">In pursuance of the powers delegated to me by the Governance Committee on behalf of the County Council on 30 January 2003 I hereby GRANT PLANNING PERMISSION for Removal/demolition of existing single storey welfare/office building and construction of two storey replacement welfare / office building. Veolia WTS and Depot, Freshfields, Bexhill Road, St Leonards-On-Sea, TN38 8AY in accordance with your application validated by the East Sussex County Council on 10 April 2019 and the plans and particulars submitted in connection therewith and subject also to due compliance with the condition(s) specified </w:t>
      </w:r>
      <w:proofErr w:type="gramStart"/>
      <w:r w:rsidRPr="000B30D3">
        <w:rPr>
          <w:rFonts w:ascii="Trebuchet MS" w:hAnsi="Trebuchet MS" w:cs="Arial"/>
          <w:spacing w:val="-2"/>
        </w:rPr>
        <w:t>hereunder:-</w:t>
      </w:r>
      <w:proofErr w:type="gramEnd"/>
      <w:r w:rsidRPr="000B30D3">
        <w:rPr>
          <w:rFonts w:ascii="Trebuchet MS" w:hAnsi="Trebuchet MS" w:cs="Arial"/>
          <w:spacing w:val="-2"/>
        </w:rPr>
        <w:t xml:space="preserve"> </w:t>
      </w:r>
    </w:p>
    <w:p w14:paraId="6E45E601" w14:textId="77777777" w:rsidR="000B30D3" w:rsidRPr="000B30D3" w:rsidRDefault="000B30D3" w:rsidP="000B30D3">
      <w:pPr>
        <w:tabs>
          <w:tab w:val="left" w:pos="-720"/>
        </w:tabs>
        <w:suppressAutoHyphens/>
        <w:jc w:val="both"/>
        <w:rPr>
          <w:rFonts w:ascii="Trebuchet MS" w:hAnsi="Trebuchet MS" w:cs="Arial"/>
          <w:spacing w:val="-2"/>
        </w:rPr>
      </w:pPr>
    </w:p>
    <w:p w14:paraId="0A95B7FA"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1.</w:t>
      </w:r>
      <w:r w:rsidRPr="000B30D3">
        <w:rPr>
          <w:rFonts w:ascii="Trebuchet MS" w:hAnsi="Trebuchet MS" w:cs="Arial"/>
          <w:spacing w:val="-2"/>
        </w:rPr>
        <w:tab/>
        <w:t>The development hereby permitted shall be commenced before the expiration of three years from the date of this permission.</w:t>
      </w:r>
    </w:p>
    <w:p w14:paraId="2CBFBA94"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ab/>
      </w:r>
    </w:p>
    <w:p w14:paraId="5265818D"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Reason: To comply with Section 91 of the Town and Country Planning Act 1990.</w:t>
      </w:r>
    </w:p>
    <w:p w14:paraId="1B27EA7F" w14:textId="77777777" w:rsidR="000B30D3" w:rsidRPr="000B30D3" w:rsidRDefault="000B30D3" w:rsidP="000B30D3">
      <w:pPr>
        <w:tabs>
          <w:tab w:val="left" w:pos="-720"/>
        </w:tabs>
        <w:suppressAutoHyphens/>
        <w:jc w:val="both"/>
        <w:rPr>
          <w:rFonts w:ascii="Trebuchet MS" w:hAnsi="Trebuchet MS" w:cs="Arial"/>
          <w:spacing w:val="-2"/>
        </w:rPr>
      </w:pPr>
    </w:p>
    <w:p w14:paraId="655BCFAB"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2.</w:t>
      </w:r>
      <w:r w:rsidRPr="000B30D3">
        <w:rPr>
          <w:rFonts w:ascii="Trebuchet MS" w:hAnsi="Trebuchet MS" w:cs="Arial"/>
          <w:spacing w:val="-2"/>
        </w:rPr>
        <w:tab/>
        <w:t>The development hereby permitted shall be carried out in accordance with the drawings listed in the Schedule of Approved Plans.</w:t>
      </w:r>
    </w:p>
    <w:p w14:paraId="0E3AC28B"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ab/>
      </w:r>
    </w:p>
    <w:p w14:paraId="7F4605CA"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Reason: For the avoidance of doubt and in the interests of proper planning.</w:t>
      </w:r>
    </w:p>
    <w:p w14:paraId="3C591889"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spacing w:val="-2"/>
        </w:rPr>
        <w:tab/>
      </w:r>
    </w:p>
    <w:p w14:paraId="410F06E0" w14:textId="77777777" w:rsidR="000B30D3" w:rsidRPr="000B30D3" w:rsidRDefault="000B30D3" w:rsidP="000B30D3">
      <w:pPr>
        <w:tabs>
          <w:tab w:val="left" w:pos="-720"/>
        </w:tabs>
        <w:suppressAutoHyphens/>
        <w:jc w:val="both"/>
        <w:rPr>
          <w:rFonts w:ascii="Trebuchet MS" w:hAnsi="Trebuchet MS" w:cs="Arial"/>
          <w:spacing w:val="-2"/>
          <w:u w:val="single"/>
        </w:rPr>
      </w:pPr>
      <w:r w:rsidRPr="000B30D3">
        <w:rPr>
          <w:rFonts w:ascii="Trebuchet MS" w:hAnsi="Trebuchet MS" w:cs="Arial"/>
          <w:spacing w:val="-2"/>
          <w:u w:val="single"/>
        </w:rPr>
        <w:t>SCHEDULE OF APPROVED PLANS</w:t>
      </w:r>
    </w:p>
    <w:p w14:paraId="7887A7AC" w14:textId="77777777" w:rsidR="000B30D3" w:rsidRPr="000B30D3" w:rsidRDefault="000B30D3" w:rsidP="000B30D3">
      <w:pPr>
        <w:tabs>
          <w:tab w:val="left" w:pos="-720"/>
        </w:tabs>
        <w:suppressAutoHyphens/>
        <w:jc w:val="both"/>
        <w:rPr>
          <w:rFonts w:ascii="Trebuchet MS" w:hAnsi="Trebuchet MS" w:cs="Arial"/>
          <w:spacing w:val="-2"/>
        </w:rPr>
      </w:pPr>
    </w:p>
    <w:p w14:paraId="07386BB2" w14:textId="77777777" w:rsidR="000B30D3" w:rsidRPr="000B30D3" w:rsidRDefault="000B30D3" w:rsidP="000B30D3">
      <w:pPr>
        <w:tabs>
          <w:tab w:val="left" w:pos="-720"/>
        </w:tabs>
        <w:suppressAutoHyphens/>
        <w:jc w:val="both"/>
        <w:rPr>
          <w:rFonts w:ascii="Trebuchet MS" w:hAnsi="Trebuchet MS" w:cs="Arial"/>
        </w:rPr>
      </w:pPr>
      <w:r w:rsidRPr="000B30D3">
        <w:rPr>
          <w:rFonts w:ascii="Trebuchet MS" w:hAnsi="Trebuchet MS" w:cs="Arial"/>
        </w:rPr>
        <w:t>VES_ES_PEB_290_001 - Proposed Layout, VES_ES_PEB_290_002 - Existing Layout, VES_ES_PEB_290_003 - Proposed Steel Frame Building Elevations, VES_ES_PEB_290_005 - New Office/Welfare Building Floor Plan, VES_ES_PBE_290_007 - Site Application Boundary Plan</w:t>
      </w:r>
    </w:p>
    <w:p w14:paraId="1A884908" w14:textId="77777777" w:rsidR="000B30D3" w:rsidRPr="000B30D3" w:rsidRDefault="000B30D3" w:rsidP="000B30D3">
      <w:pPr>
        <w:tabs>
          <w:tab w:val="left" w:pos="-720"/>
        </w:tabs>
        <w:suppressAutoHyphens/>
        <w:jc w:val="both"/>
        <w:rPr>
          <w:rFonts w:ascii="Trebuchet MS" w:hAnsi="Trebuchet MS" w:cs="Arial"/>
        </w:rPr>
      </w:pPr>
    </w:p>
    <w:p w14:paraId="796688AD" w14:textId="77777777" w:rsidR="000B30D3" w:rsidRPr="000B30D3" w:rsidRDefault="000B30D3" w:rsidP="000B30D3">
      <w:pPr>
        <w:tabs>
          <w:tab w:val="left" w:pos="-720"/>
        </w:tabs>
        <w:suppressAutoHyphens/>
        <w:jc w:val="both"/>
        <w:rPr>
          <w:rFonts w:ascii="Trebuchet MS" w:hAnsi="Trebuchet MS" w:cs="Arial"/>
          <w:spacing w:val="-2"/>
          <w:u w:val="single"/>
        </w:rPr>
      </w:pPr>
      <w:r w:rsidRPr="000B30D3">
        <w:rPr>
          <w:rFonts w:ascii="Trebuchet MS" w:hAnsi="Trebuchet MS" w:cs="Arial"/>
          <w:spacing w:val="-2"/>
          <w:u w:val="single"/>
        </w:rPr>
        <w:t>INFORMATIVE</w:t>
      </w:r>
    </w:p>
    <w:p w14:paraId="6D964DB4" w14:textId="77777777" w:rsidR="000B30D3" w:rsidRPr="000B30D3" w:rsidRDefault="000B30D3" w:rsidP="000B30D3">
      <w:pPr>
        <w:tabs>
          <w:tab w:val="left" w:pos="-720"/>
        </w:tabs>
        <w:suppressAutoHyphens/>
        <w:jc w:val="both"/>
        <w:rPr>
          <w:rFonts w:ascii="Trebuchet MS" w:hAnsi="Trebuchet MS" w:cs="Arial"/>
        </w:rPr>
      </w:pPr>
    </w:p>
    <w:p w14:paraId="3A2FF225" w14:textId="77777777" w:rsidR="000B30D3" w:rsidRPr="000B30D3" w:rsidRDefault="000B30D3" w:rsidP="000B30D3">
      <w:pPr>
        <w:tabs>
          <w:tab w:val="left" w:pos="-720"/>
        </w:tabs>
        <w:suppressAutoHyphens/>
        <w:jc w:val="both"/>
        <w:rPr>
          <w:rFonts w:ascii="Trebuchet MS" w:hAnsi="Trebuchet MS" w:cs="Arial"/>
        </w:rPr>
      </w:pPr>
      <w:r w:rsidRPr="000B30D3">
        <w:rPr>
          <w:rFonts w:ascii="Trebuchet MS" w:hAnsi="Trebuchet MS" w:cs="Arial"/>
        </w:rPr>
        <w:t>1.</w:t>
      </w:r>
      <w:r w:rsidRPr="000B30D3">
        <w:rPr>
          <w:rFonts w:ascii="Trebuchet MS" w:hAnsi="Trebuchet MS" w:cs="Arial"/>
        </w:rPr>
        <w:tab/>
        <w:t>The applicant is recommended to investigate the condition of the drainage system at the site to ensure there are no blockages, missed connections or damage. If an investigation identifies any blockages, damage, or other complication, necessary works or repairs should be undertaken, as soon as practicably possible, to maintain the integrity of the system.</w:t>
      </w:r>
    </w:p>
    <w:p w14:paraId="5C6943BD" w14:textId="77777777" w:rsidR="000B30D3" w:rsidRPr="000B30D3" w:rsidRDefault="000B30D3" w:rsidP="000B30D3">
      <w:pPr>
        <w:rPr>
          <w:rFonts w:ascii="Trebuchet MS" w:hAnsi="Trebuchet MS" w:cs="Arial"/>
          <w:u w:val="single"/>
        </w:rPr>
      </w:pPr>
    </w:p>
    <w:p w14:paraId="4D58A2BE" w14:textId="77777777" w:rsidR="000B30D3" w:rsidRPr="000B30D3" w:rsidRDefault="000B30D3" w:rsidP="000B30D3">
      <w:pPr>
        <w:rPr>
          <w:rFonts w:ascii="Trebuchet MS" w:hAnsi="Trebuchet MS" w:cs="Arial"/>
          <w:u w:val="single"/>
        </w:rPr>
      </w:pPr>
    </w:p>
    <w:p w14:paraId="5C68413E" w14:textId="77777777" w:rsidR="000B30D3" w:rsidRPr="000B30D3" w:rsidRDefault="000B30D3" w:rsidP="000B30D3">
      <w:pPr>
        <w:rPr>
          <w:rFonts w:ascii="Trebuchet MS" w:hAnsi="Trebuchet MS" w:cs="Arial"/>
          <w:u w:val="single"/>
        </w:rPr>
      </w:pPr>
    </w:p>
    <w:p w14:paraId="269BC8C8" w14:textId="77777777" w:rsidR="000B30D3" w:rsidRPr="000B30D3" w:rsidRDefault="000B30D3" w:rsidP="000B30D3">
      <w:pPr>
        <w:rPr>
          <w:rFonts w:ascii="Trebuchet MS" w:hAnsi="Trebuchet MS" w:cs="Arial"/>
          <w:u w:val="single"/>
        </w:rPr>
      </w:pPr>
    </w:p>
    <w:p w14:paraId="417271A7" w14:textId="77777777" w:rsidR="000B30D3" w:rsidRPr="000B30D3" w:rsidRDefault="000B30D3" w:rsidP="000B30D3">
      <w:pPr>
        <w:rPr>
          <w:rFonts w:ascii="Trebuchet MS" w:hAnsi="Trebuchet MS" w:cs="Arial"/>
          <w:u w:val="single"/>
        </w:rPr>
      </w:pPr>
      <w:r w:rsidRPr="000B30D3">
        <w:rPr>
          <w:rFonts w:ascii="Trebuchet MS" w:hAnsi="Trebuchet MS" w:cs="Arial"/>
          <w:u w:val="single"/>
        </w:rPr>
        <w:t>The policies relevant to this decision are:</w:t>
      </w:r>
    </w:p>
    <w:p w14:paraId="5E7EFB11" w14:textId="77777777" w:rsidR="000B30D3" w:rsidRPr="000B30D3" w:rsidRDefault="000B30D3" w:rsidP="000B30D3">
      <w:pPr>
        <w:rPr>
          <w:rFonts w:ascii="Trebuchet MS" w:hAnsi="Trebuchet MS" w:cs="Arial"/>
        </w:rPr>
      </w:pPr>
    </w:p>
    <w:p w14:paraId="4872AE7D"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r w:rsidRPr="000B30D3">
        <w:rPr>
          <w:rFonts w:ascii="Trebuchet MS" w:hAnsi="Trebuchet MS" w:cs="Arial"/>
          <w:bCs/>
          <w:lang w:eastAsia="en-GB"/>
        </w:rPr>
        <w:t>East Sussex, South Downs and Brighton &amp; Hove Waste and Minerals Plan 2013: Policies: WMP6 (Safeguarding waste sites), WMP22 (Increased operational capacity at existing waste facilities), WMP23a (Design principles for waste facilities), WMP28a (Flood risk).</w:t>
      </w:r>
    </w:p>
    <w:p w14:paraId="729CE027"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p>
    <w:p w14:paraId="075023D8"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r w:rsidRPr="000B30D3">
        <w:rPr>
          <w:rFonts w:ascii="Trebuchet MS" w:hAnsi="Trebuchet MS" w:cs="Arial"/>
          <w:bCs/>
          <w:lang w:eastAsia="en-GB"/>
        </w:rPr>
        <w:t xml:space="preserve">East Sussex, South Downs and Brighton &amp; Hove Waste and Minerals Sites Plan 2017: Map 49 SP – WCA/AE </w:t>
      </w:r>
      <w:proofErr w:type="spellStart"/>
      <w:r w:rsidRPr="000B30D3">
        <w:rPr>
          <w:rFonts w:ascii="Trebuchet MS" w:hAnsi="Trebuchet MS" w:cs="Arial"/>
          <w:bCs/>
          <w:lang w:eastAsia="en-GB"/>
        </w:rPr>
        <w:t>Pebsham</w:t>
      </w:r>
      <w:proofErr w:type="spellEnd"/>
      <w:r w:rsidRPr="000B30D3">
        <w:rPr>
          <w:rFonts w:ascii="Trebuchet MS" w:hAnsi="Trebuchet MS" w:cs="Arial"/>
          <w:bCs/>
          <w:lang w:eastAsia="en-GB"/>
        </w:rPr>
        <w:t xml:space="preserve"> HWRC &amp; WTS.</w:t>
      </w:r>
    </w:p>
    <w:p w14:paraId="287BC9B2"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p>
    <w:p w14:paraId="2FF57C4B"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r w:rsidRPr="000B30D3">
        <w:rPr>
          <w:rFonts w:ascii="Trebuchet MS" w:hAnsi="Trebuchet MS" w:cs="Arial"/>
          <w:bCs/>
          <w:lang w:eastAsia="en-GB"/>
        </w:rPr>
        <w:t>Rother Local Plan Core Strategy, 2014: Policy EN3 (Design quality).</w:t>
      </w:r>
    </w:p>
    <w:p w14:paraId="77AE1FC9"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p>
    <w:p w14:paraId="6E065A5A"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r w:rsidRPr="000B30D3">
        <w:rPr>
          <w:rFonts w:ascii="Trebuchet MS" w:hAnsi="Trebuchet MS" w:cs="Arial"/>
          <w:bCs/>
          <w:lang w:eastAsia="en-GB"/>
        </w:rPr>
        <w:t>Rother District Local Plan, 2006: Saved Policy GD1 (General development criteria).</w:t>
      </w:r>
    </w:p>
    <w:p w14:paraId="04C5241D"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p>
    <w:p w14:paraId="1A0711ED"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r w:rsidRPr="000B30D3">
        <w:rPr>
          <w:rFonts w:ascii="Trebuchet MS" w:hAnsi="Trebuchet MS" w:cs="Arial"/>
          <w:bCs/>
          <w:lang w:eastAsia="en-GB"/>
        </w:rPr>
        <w:t>The National Planning Policy Framework (NPPF) 2019</w:t>
      </w:r>
    </w:p>
    <w:p w14:paraId="1C477D14" w14:textId="77777777" w:rsidR="000B30D3" w:rsidRPr="000B30D3" w:rsidRDefault="000B30D3" w:rsidP="000B30D3">
      <w:pPr>
        <w:overflowPunct/>
        <w:autoSpaceDE/>
        <w:autoSpaceDN/>
        <w:adjustRightInd/>
        <w:jc w:val="both"/>
        <w:textAlignment w:val="auto"/>
        <w:rPr>
          <w:rFonts w:ascii="Trebuchet MS" w:hAnsi="Trebuchet MS" w:cs="Arial"/>
          <w:b/>
          <w:bCs/>
          <w:lang w:eastAsia="en-GB"/>
        </w:rPr>
      </w:pPr>
    </w:p>
    <w:p w14:paraId="7D9622C8" w14:textId="77777777" w:rsidR="000B30D3" w:rsidRPr="000B30D3" w:rsidRDefault="000B30D3" w:rsidP="000B30D3">
      <w:pPr>
        <w:overflowPunct/>
        <w:autoSpaceDE/>
        <w:autoSpaceDN/>
        <w:adjustRightInd/>
        <w:jc w:val="both"/>
        <w:textAlignment w:val="auto"/>
        <w:rPr>
          <w:rFonts w:ascii="Trebuchet MS" w:hAnsi="Trebuchet MS" w:cs="Arial"/>
          <w:bCs/>
          <w:lang w:eastAsia="en-GB"/>
        </w:rPr>
      </w:pPr>
      <w:r w:rsidRPr="000B30D3">
        <w:rPr>
          <w:rFonts w:ascii="Trebuchet MS" w:hAnsi="Trebuchet MS" w:cs="Arial"/>
          <w:bCs/>
          <w:lang w:eastAsia="en-GB"/>
        </w:rPr>
        <w:t xml:space="preserve">The NPPF sets out the Government’s planning policies for England and how they should be applied. Planning law requires that applications for planning permission be determined in accordance with the Development </w:t>
      </w:r>
      <w:proofErr w:type="gramStart"/>
      <w:r w:rsidRPr="000B30D3">
        <w:rPr>
          <w:rFonts w:ascii="Trebuchet MS" w:hAnsi="Trebuchet MS" w:cs="Arial"/>
          <w:bCs/>
          <w:lang w:eastAsia="en-GB"/>
        </w:rPr>
        <w:t>Plan, unless</w:t>
      </w:r>
      <w:proofErr w:type="gramEnd"/>
      <w:r w:rsidRPr="000B30D3">
        <w:rPr>
          <w:rFonts w:ascii="Trebuchet MS" w:hAnsi="Trebuchet MS" w:cs="Arial"/>
          <w:bCs/>
          <w:lang w:eastAsia="en-GB"/>
        </w:rPr>
        <w:t xml:space="preserve"> material considerations indicate otherwise. The NPPF is a material consideration in planning decisions. Part 12 (Achieving well-designed places) is relevant in this case. </w:t>
      </w:r>
    </w:p>
    <w:p w14:paraId="03C14D8B" w14:textId="77777777" w:rsidR="000B30D3" w:rsidRPr="000B30D3" w:rsidRDefault="000B30D3" w:rsidP="000B30D3">
      <w:pPr>
        <w:keepNext/>
        <w:spacing w:before="240" w:after="60"/>
        <w:outlineLvl w:val="2"/>
        <w:rPr>
          <w:rFonts w:ascii="Trebuchet MS" w:hAnsi="Trebuchet MS" w:cs="Arial"/>
          <w:bCs/>
          <w:u w:val="single"/>
        </w:rPr>
      </w:pPr>
      <w:r w:rsidRPr="000B30D3">
        <w:rPr>
          <w:rFonts w:ascii="Trebuchet MS" w:hAnsi="Trebuchet MS" w:cs="Arial"/>
          <w:bCs/>
          <w:u w:val="single"/>
        </w:rPr>
        <w:t>For Note</w:t>
      </w:r>
    </w:p>
    <w:p w14:paraId="29C87CC7" w14:textId="77777777" w:rsidR="000B30D3" w:rsidRPr="000B30D3" w:rsidRDefault="000B30D3" w:rsidP="000B30D3">
      <w:pPr>
        <w:jc w:val="both"/>
        <w:textAlignment w:val="auto"/>
        <w:rPr>
          <w:rFonts w:ascii="Trebuchet MS" w:hAnsi="Trebuchet MS" w:cs="Arial"/>
          <w:lang w:eastAsia="en-GB"/>
        </w:rPr>
      </w:pPr>
      <w:r w:rsidRPr="000B30D3">
        <w:rPr>
          <w:rFonts w:ascii="Trebuchet MS" w:hAnsi="Trebuchet MS" w:cs="Arial"/>
          <w:lang w:eastAsia="en-GB"/>
        </w:rPr>
        <w:t>In determining this planning application, the County Council has worked with the applicant and agent in a positive and proactive manner. The Council has also sought views from consultees and neighbours and has considered these in preparing the recommendation. This approach has been taken positively and proactively in accordance with the requirement in the NPPF, and as set out in the Town and Country Planning (Development Management Procedure) (England) Order 2015.</w:t>
      </w:r>
    </w:p>
    <w:p w14:paraId="0B67A960" w14:textId="77777777" w:rsidR="000B30D3" w:rsidRPr="000B30D3" w:rsidRDefault="000B30D3" w:rsidP="000B30D3">
      <w:pPr>
        <w:rPr>
          <w:rFonts w:ascii="Trebuchet MS" w:hAnsi="Trebuchet MS" w:cs="Arial"/>
        </w:rPr>
      </w:pPr>
    </w:p>
    <w:p w14:paraId="22D97B81" w14:textId="77777777" w:rsidR="000B30D3" w:rsidRPr="000B30D3" w:rsidRDefault="000B30D3" w:rsidP="000B30D3">
      <w:pPr>
        <w:tabs>
          <w:tab w:val="left" w:pos="-720"/>
          <w:tab w:val="left" w:pos="4770"/>
        </w:tabs>
        <w:suppressAutoHyphens/>
        <w:jc w:val="both"/>
        <w:rPr>
          <w:rFonts w:ascii="Trebuchet MS" w:hAnsi="Trebuchet MS" w:cs="Arial"/>
          <w:i/>
        </w:rPr>
      </w:pPr>
      <w:r w:rsidRPr="000B30D3">
        <w:rPr>
          <w:rFonts w:ascii="Trebuchet MS" w:hAnsi="Trebuchet MS" w:cs="Arial"/>
          <w:b/>
        </w:rPr>
        <w:t xml:space="preserve">Signed:  </w:t>
      </w:r>
      <w:r w:rsidRPr="000B30D3">
        <w:rPr>
          <w:rFonts w:ascii="Trebuchet MS" w:hAnsi="Trebuchet MS" w:cs="Arial"/>
          <w:i/>
        </w:rPr>
        <w:t>Edward Sheath</w:t>
      </w:r>
    </w:p>
    <w:p w14:paraId="0C63BD1D" w14:textId="77777777" w:rsidR="000B30D3" w:rsidRPr="000B30D3" w:rsidRDefault="000B30D3" w:rsidP="000B30D3">
      <w:pPr>
        <w:tabs>
          <w:tab w:val="left" w:pos="-720"/>
          <w:tab w:val="left" w:pos="4770"/>
        </w:tabs>
        <w:suppressAutoHyphens/>
        <w:jc w:val="both"/>
        <w:rPr>
          <w:rFonts w:ascii="Trebuchet MS" w:hAnsi="Trebuchet MS" w:cs="Arial"/>
        </w:rPr>
      </w:pPr>
      <w:r w:rsidRPr="000B30D3">
        <w:rPr>
          <w:rFonts w:ascii="Trebuchet MS" w:hAnsi="Trebuchet MS" w:cs="Arial"/>
        </w:rPr>
        <w:t>Edward Sheath</w:t>
      </w:r>
    </w:p>
    <w:p w14:paraId="695AAC51" w14:textId="77777777" w:rsidR="000B30D3" w:rsidRPr="000B30D3" w:rsidRDefault="000B30D3" w:rsidP="000B30D3">
      <w:pPr>
        <w:tabs>
          <w:tab w:val="left" w:pos="-720"/>
          <w:tab w:val="left" w:pos="4770"/>
        </w:tabs>
        <w:suppressAutoHyphens/>
        <w:jc w:val="both"/>
        <w:rPr>
          <w:rFonts w:ascii="Trebuchet MS" w:hAnsi="Trebuchet MS" w:cs="Arial"/>
        </w:rPr>
      </w:pPr>
      <w:r w:rsidRPr="000B30D3">
        <w:rPr>
          <w:rFonts w:ascii="Trebuchet MS" w:hAnsi="Trebuchet MS" w:cs="Arial"/>
        </w:rPr>
        <w:t>Head of Planning &amp; Environment</w:t>
      </w:r>
    </w:p>
    <w:p w14:paraId="569194C3" w14:textId="77777777" w:rsidR="000B30D3" w:rsidRPr="000B30D3" w:rsidRDefault="000B30D3" w:rsidP="000B30D3">
      <w:pPr>
        <w:tabs>
          <w:tab w:val="left" w:pos="-720"/>
          <w:tab w:val="left" w:pos="4770"/>
        </w:tabs>
        <w:suppressAutoHyphens/>
        <w:jc w:val="both"/>
        <w:rPr>
          <w:rFonts w:ascii="Trebuchet MS" w:hAnsi="Trebuchet MS" w:cs="Arial"/>
        </w:rPr>
      </w:pPr>
      <w:r w:rsidRPr="000B30D3">
        <w:rPr>
          <w:rFonts w:ascii="Trebuchet MS" w:hAnsi="Trebuchet MS" w:cs="Arial"/>
          <w:b/>
        </w:rPr>
        <w:t xml:space="preserve">Date: </w:t>
      </w:r>
      <w:r w:rsidRPr="000B30D3">
        <w:rPr>
          <w:rFonts w:ascii="Trebuchet MS" w:hAnsi="Trebuchet MS" w:cs="Arial"/>
        </w:rPr>
        <w:t>28 May 2019</w:t>
      </w:r>
    </w:p>
    <w:p w14:paraId="2A04E7EA" w14:textId="77777777" w:rsidR="000B30D3" w:rsidRPr="000B30D3" w:rsidRDefault="000B30D3" w:rsidP="000B30D3">
      <w:pPr>
        <w:tabs>
          <w:tab w:val="left" w:pos="-720"/>
          <w:tab w:val="left" w:pos="4770"/>
        </w:tabs>
        <w:suppressAutoHyphens/>
        <w:jc w:val="both"/>
        <w:rPr>
          <w:rFonts w:ascii="Trebuchet MS" w:hAnsi="Trebuchet MS" w:cs="Arial"/>
          <w:b/>
          <w:spacing w:val="-2"/>
          <w:szCs w:val="20"/>
        </w:rPr>
      </w:pPr>
    </w:p>
    <w:p w14:paraId="1941C524" w14:textId="77777777" w:rsidR="000B30D3" w:rsidRPr="000B30D3" w:rsidRDefault="000B30D3" w:rsidP="000B30D3">
      <w:pPr>
        <w:tabs>
          <w:tab w:val="left" w:pos="-720"/>
          <w:tab w:val="left" w:pos="4770"/>
        </w:tabs>
        <w:suppressAutoHyphens/>
        <w:jc w:val="both"/>
        <w:rPr>
          <w:rFonts w:ascii="Trebuchet MS" w:hAnsi="Trebuchet MS" w:cs="Arial"/>
        </w:rPr>
      </w:pPr>
      <w:r w:rsidRPr="000B30D3">
        <w:rPr>
          <w:rFonts w:ascii="Trebuchet MS" w:hAnsi="Trebuchet MS" w:cs="Arial"/>
          <w:b/>
          <w:spacing w:val="-2"/>
          <w:szCs w:val="20"/>
        </w:rPr>
        <w:t>All enquiries should be addressed to:</w:t>
      </w:r>
      <w:r w:rsidRPr="000B30D3">
        <w:rPr>
          <w:rFonts w:ascii="Trebuchet MS" w:hAnsi="Trebuchet MS" w:cs="Arial"/>
          <w:b/>
          <w:spacing w:val="-2"/>
        </w:rPr>
        <w:t xml:space="preserve">  </w:t>
      </w:r>
      <w:r w:rsidRPr="000B30D3">
        <w:rPr>
          <w:rFonts w:ascii="Trebuchet MS" w:hAnsi="Trebuchet MS" w:cs="Arial"/>
        </w:rPr>
        <w:tab/>
      </w:r>
    </w:p>
    <w:p w14:paraId="0B34B459" w14:textId="77777777" w:rsidR="000B30D3" w:rsidRPr="000B30D3" w:rsidRDefault="000B30D3" w:rsidP="000B30D3">
      <w:pPr>
        <w:tabs>
          <w:tab w:val="left" w:pos="-720"/>
          <w:tab w:val="left" w:pos="4770"/>
        </w:tabs>
        <w:suppressAutoHyphens/>
        <w:jc w:val="both"/>
        <w:rPr>
          <w:rFonts w:ascii="Trebuchet MS" w:hAnsi="Trebuchet MS" w:cs="Arial"/>
        </w:rPr>
      </w:pPr>
      <w:r w:rsidRPr="000B30D3">
        <w:rPr>
          <w:rFonts w:ascii="Trebuchet MS" w:hAnsi="Trebuchet MS" w:cs="Arial"/>
          <w:spacing w:val="-2"/>
          <w:szCs w:val="20"/>
        </w:rPr>
        <w:t>Director of Communities Economy and Transport,</w:t>
      </w:r>
      <w:r w:rsidRPr="000B30D3">
        <w:rPr>
          <w:rFonts w:ascii="Trebuchet MS" w:hAnsi="Trebuchet MS" w:cs="Arial"/>
          <w:spacing w:val="-2"/>
        </w:rPr>
        <w:tab/>
      </w:r>
    </w:p>
    <w:p w14:paraId="7FF76BA2" w14:textId="77777777" w:rsidR="000B30D3" w:rsidRPr="000B30D3" w:rsidRDefault="000B30D3" w:rsidP="000B30D3">
      <w:pPr>
        <w:tabs>
          <w:tab w:val="left" w:pos="-720"/>
          <w:tab w:val="left" w:pos="4770"/>
        </w:tabs>
        <w:suppressAutoHyphens/>
        <w:jc w:val="both"/>
        <w:rPr>
          <w:rFonts w:ascii="Trebuchet MS" w:hAnsi="Trebuchet MS" w:cs="Arial"/>
        </w:rPr>
      </w:pPr>
      <w:r w:rsidRPr="000B30D3">
        <w:rPr>
          <w:rFonts w:ascii="Trebuchet MS" w:hAnsi="Trebuchet MS" w:cs="Arial"/>
          <w:szCs w:val="20"/>
        </w:rPr>
        <w:t>Communities Economy and Transport Department,</w:t>
      </w:r>
      <w:r w:rsidRPr="000B30D3">
        <w:rPr>
          <w:rFonts w:ascii="Trebuchet MS" w:hAnsi="Trebuchet MS" w:cs="Arial"/>
        </w:rPr>
        <w:tab/>
      </w:r>
    </w:p>
    <w:p w14:paraId="51E9139F" w14:textId="77777777" w:rsidR="000B30D3" w:rsidRPr="000B30D3" w:rsidRDefault="000B30D3" w:rsidP="000B30D3">
      <w:pPr>
        <w:tabs>
          <w:tab w:val="left" w:pos="-720"/>
          <w:tab w:val="left" w:pos="4770"/>
        </w:tabs>
        <w:suppressAutoHyphens/>
        <w:jc w:val="both"/>
        <w:rPr>
          <w:rFonts w:ascii="Trebuchet MS" w:hAnsi="Trebuchet MS" w:cs="Arial"/>
          <w:szCs w:val="20"/>
        </w:rPr>
      </w:pPr>
      <w:r w:rsidRPr="000B30D3">
        <w:rPr>
          <w:rFonts w:ascii="Trebuchet MS" w:hAnsi="Trebuchet MS" w:cs="Arial"/>
          <w:spacing w:val="-2"/>
          <w:szCs w:val="20"/>
        </w:rPr>
        <w:t>County Hall, St Anne's Crescent,</w:t>
      </w:r>
      <w:r w:rsidRPr="000B30D3">
        <w:rPr>
          <w:rFonts w:ascii="Trebuchet MS" w:hAnsi="Trebuchet MS" w:cs="Arial"/>
          <w:szCs w:val="20"/>
        </w:rPr>
        <w:tab/>
      </w:r>
    </w:p>
    <w:p w14:paraId="75A298A5" w14:textId="77777777" w:rsidR="000B30D3" w:rsidRPr="000B30D3" w:rsidRDefault="000B30D3" w:rsidP="000B30D3">
      <w:pPr>
        <w:tabs>
          <w:tab w:val="left" w:pos="-720"/>
          <w:tab w:val="left" w:pos="4840"/>
        </w:tabs>
        <w:suppressAutoHyphens/>
        <w:jc w:val="both"/>
        <w:rPr>
          <w:rFonts w:ascii="Trebuchet MS" w:hAnsi="Trebuchet MS" w:cs="Arial"/>
        </w:rPr>
      </w:pPr>
      <w:r w:rsidRPr="000B30D3">
        <w:rPr>
          <w:rFonts w:ascii="Trebuchet MS" w:hAnsi="Trebuchet MS" w:cs="Arial"/>
          <w:szCs w:val="20"/>
        </w:rPr>
        <w:t>Lewes, East Sussex, BN7 1UE.</w:t>
      </w:r>
      <w:r w:rsidRPr="000B30D3">
        <w:rPr>
          <w:rFonts w:ascii="Trebuchet MS" w:hAnsi="Trebuchet MS" w:cs="Arial"/>
        </w:rPr>
        <w:tab/>
      </w:r>
    </w:p>
    <w:p w14:paraId="79C6E2A1" w14:textId="77777777" w:rsidR="000B30D3" w:rsidRPr="000B30D3" w:rsidRDefault="000B30D3" w:rsidP="000B30D3">
      <w:pPr>
        <w:tabs>
          <w:tab w:val="left" w:pos="-720"/>
          <w:tab w:val="left" w:pos="0"/>
          <w:tab w:val="left" w:pos="720"/>
          <w:tab w:val="left" w:pos="1440"/>
          <w:tab w:val="left" w:pos="2160"/>
          <w:tab w:val="left" w:pos="2880"/>
          <w:tab w:val="left" w:pos="3600"/>
          <w:tab w:val="left" w:pos="4320"/>
          <w:tab w:val="left" w:pos="5040"/>
          <w:tab w:val="left" w:pos="5760"/>
        </w:tabs>
        <w:suppressAutoHyphens/>
        <w:ind w:left="6480" w:hanging="6480"/>
        <w:jc w:val="both"/>
        <w:rPr>
          <w:rFonts w:ascii="Trebuchet MS" w:hAnsi="Trebuchet MS" w:cs="Arial"/>
          <w:spacing w:val="-2"/>
        </w:rPr>
      </w:pPr>
      <w:r w:rsidRPr="000B30D3">
        <w:rPr>
          <w:rFonts w:ascii="Trebuchet MS" w:hAnsi="Trebuchet MS" w:cs="Arial"/>
          <w:spacing w:val="-2"/>
        </w:rPr>
        <w:tab/>
      </w:r>
      <w:r w:rsidRPr="000B30D3">
        <w:rPr>
          <w:rFonts w:ascii="Trebuchet MS" w:hAnsi="Trebuchet MS" w:cs="Arial"/>
          <w:spacing w:val="-2"/>
        </w:rPr>
        <w:tab/>
      </w:r>
      <w:r w:rsidRPr="000B30D3">
        <w:rPr>
          <w:rFonts w:ascii="Trebuchet MS" w:hAnsi="Trebuchet MS" w:cs="Arial"/>
          <w:spacing w:val="-2"/>
        </w:rPr>
        <w:tab/>
      </w:r>
    </w:p>
    <w:p w14:paraId="5DF141E2" w14:textId="77777777" w:rsidR="000B30D3" w:rsidRPr="000B30D3" w:rsidRDefault="000B30D3" w:rsidP="000B30D3">
      <w:pPr>
        <w:tabs>
          <w:tab w:val="left" w:pos="-720"/>
        </w:tabs>
        <w:suppressAutoHyphens/>
        <w:jc w:val="both"/>
        <w:rPr>
          <w:rFonts w:ascii="Trebuchet MS" w:hAnsi="Trebuchet MS" w:cs="Arial"/>
          <w:spacing w:val="-2"/>
        </w:rPr>
      </w:pPr>
      <w:r w:rsidRPr="000B30D3">
        <w:rPr>
          <w:rFonts w:ascii="Trebuchet MS" w:hAnsi="Trebuchet MS" w:cs="Arial"/>
          <w:b/>
          <w:spacing w:val="-2"/>
        </w:rPr>
        <w:t>IMPORTANT</w:t>
      </w:r>
      <w:r w:rsidRPr="000B30D3">
        <w:rPr>
          <w:rFonts w:ascii="Trebuchet MS" w:hAnsi="Trebuchet MS" w:cs="Arial"/>
          <w:spacing w:val="-2"/>
        </w:rPr>
        <w:t xml:space="preserve"> - Please read notes attached.</w:t>
      </w:r>
    </w:p>
    <w:p w14:paraId="0B795DA3" w14:textId="77777777" w:rsidR="000B30D3" w:rsidRPr="000B30D3" w:rsidRDefault="000B30D3" w:rsidP="000B30D3">
      <w:pPr>
        <w:tabs>
          <w:tab w:val="left" w:pos="-720"/>
        </w:tabs>
        <w:suppressAutoHyphens/>
        <w:jc w:val="both"/>
        <w:rPr>
          <w:rFonts w:ascii="Trebuchet MS" w:hAnsi="Trebuchet MS" w:cs="Arial"/>
          <w:spacing w:val="-2"/>
        </w:rPr>
      </w:pPr>
    </w:p>
    <w:p w14:paraId="4A09E438" w14:textId="77777777" w:rsidR="000B30D3" w:rsidRPr="000B30D3" w:rsidRDefault="000B30D3" w:rsidP="000B30D3">
      <w:pPr>
        <w:tabs>
          <w:tab w:val="left" w:pos="-720"/>
          <w:tab w:val="left" w:pos="0"/>
          <w:tab w:val="left" w:pos="720"/>
        </w:tabs>
        <w:suppressAutoHyphens/>
        <w:ind w:left="1440" w:hanging="1440"/>
        <w:jc w:val="both"/>
        <w:rPr>
          <w:rFonts w:ascii="Trebuchet MS" w:hAnsi="Trebuchet MS" w:cs="Arial"/>
          <w:spacing w:val="-2"/>
          <w:szCs w:val="20"/>
        </w:rPr>
      </w:pPr>
      <w:r w:rsidRPr="000B30D3">
        <w:rPr>
          <w:rFonts w:ascii="Trebuchet MS" w:hAnsi="Trebuchet MS" w:cs="Arial"/>
          <w:spacing w:val="-2"/>
          <w:szCs w:val="20"/>
        </w:rPr>
        <w:t>Copies to:</w:t>
      </w:r>
      <w:r w:rsidRPr="000B30D3">
        <w:rPr>
          <w:rFonts w:ascii="Trebuchet MS" w:hAnsi="Trebuchet MS" w:cs="Arial"/>
          <w:spacing w:val="-2"/>
          <w:szCs w:val="20"/>
        </w:rPr>
        <w:tab/>
        <w:t>Planning Liaison Officer - Environment Agency - for information</w:t>
      </w:r>
    </w:p>
    <w:p w14:paraId="78852669" w14:textId="77777777" w:rsidR="000B30D3" w:rsidRPr="000B30D3" w:rsidRDefault="000B30D3" w:rsidP="000B30D3">
      <w:pPr>
        <w:tabs>
          <w:tab w:val="right" w:pos="9026"/>
        </w:tabs>
        <w:suppressAutoHyphens/>
        <w:rPr>
          <w:rFonts w:ascii="Trebuchet MS" w:hAnsi="Trebuchet MS" w:cs="Arial"/>
          <w:spacing w:val="-1"/>
          <w:sz w:val="22"/>
          <w:szCs w:val="20"/>
        </w:rPr>
      </w:pPr>
      <w:r w:rsidRPr="000B30D3">
        <w:rPr>
          <w:rFonts w:ascii="Trebuchet MS" w:hAnsi="Trebuchet MS"/>
          <w:spacing w:val="-1"/>
          <w:sz w:val="22"/>
          <w:szCs w:val="20"/>
        </w:rPr>
        <w:t xml:space="preserve">                            </w:t>
      </w:r>
      <w:r w:rsidRPr="000B30D3">
        <w:rPr>
          <w:rFonts w:ascii="Trebuchet MS" w:hAnsi="Trebuchet MS" w:cs="Arial"/>
          <w:spacing w:val="-1"/>
          <w:sz w:val="22"/>
          <w:szCs w:val="20"/>
        </w:rPr>
        <w:t xml:space="preserve">Mr J </w:t>
      </w:r>
      <w:proofErr w:type="spellStart"/>
      <w:r w:rsidRPr="000B30D3">
        <w:rPr>
          <w:rFonts w:ascii="Trebuchet MS" w:hAnsi="Trebuchet MS" w:cs="Arial"/>
          <w:spacing w:val="-1"/>
          <w:sz w:val="22"/>
          <w:szCs w:val="20"/>
        </w:rPr>
        <w:t>Pyrah</w:t>
      </w:r>
      <w:proofErr w:type="spellEnd"/>
      <w:r w:rsidRPr="000B30D3">
        <w:rPr>
          <w:rFonts w:ascii="Trebuchet MS" w:hAnsi="Trebuchet MS" w:cs="Arial"/>
          <w:spacing w:val="-1"/>
          <w:sz w:val="22"/>
          <w:szCs w:val="20"/>
        </w:rPr>
        <w:t xml:space="preserve"> – Rother District Council for Statutory Planning Register</w:t>
      </w:r>
    </w:p>
    <w:p w14:paraId="271F83D4" w14:textId="77777777" w:rsidR="000B30D3" w:rsidRPr="000B30D3" w:rsidRDefault="000B30D3" w:rsidP="000B30D3">
      <w:pPr>
        <w:tabs>
          <w:tab w:val="right" w:pos="9026"/>
        </w:tabs>
        <w:suppressAutoHyphens/>
        <w:jc w:val="right"/>
        <w:rPr>
          <w:rFonts w:ascii="Trebuchet MS" w:hAnsi="Trebuchet MS" w:cs="Arial"/>
          <w:spacing w:val="-1"/>
          <w:sz w:val="22"/>
          <w:szCs w:val="20"/>
        </w:rPr>
      </w:pPr>
    </w:p>
    <w:p w14:paraId="7F113540" w14:textId="77777777" w:rsidR="000B30D3" w:rsidRPr="000B30D3" w:rsidRDefault="000B30D3" w:rsidP="000B30D3">
      <w:pPr>
        <w:tabs>
          <w:tab w:val="right" w:pos="9026"/>
        </w:tabs>
        <w:suppressAutoHyphens/>
        <w:jc w:val="right"/>
        <w:rPr>
          <w:rFonts w:ascii="Trebuchet MS" w:hAnsi="Trebuchet MS" w:cs="Arial"/>
          <w:spacing w:val="-2"/>
          <w:szCs w:val="20"/>
        </w:rPr>
      </w:pPr>
      <w:r w:rsidRPr="000B30D3">
        <w:rPr>
          <w:rFonts w:ascii="Trebuchet MS" w:hAnsi="Trebuchet MS"/>
          <w:spacing w:val="-1"/>
          <w:sz w:val="22"/>
          <w:szCs w:val="20"/>
        </w:rPr>
        <w:tab/>
        <w:t>dncmgrad.doc</w:t>
      </w:r>
      <w:r w:rsidRPr="000B30D3">
        <w:rPr>
          <w:rFonts w:ascii="Trebuchet MS" w:hAnsi="Trebuchet MS"/>
          <w:spacing w:val="-1"/>
          <w:sz w:val="22"/>
          <w:szCs w:val="20"/>
        </w:rPr>
        <w:tab/>
      </w:r>
    </w:p>
    <w:p w14:paraId="5234E544" w14:textId="77777777" w:rsidR="000B30D3" w:rsidRPr="000B30D3" w:rsidRDefault="000B30D3" w:rsidP="000B30D3">
      <w:pPr>
        <w:rPr>
          <w:rFonts w:ascii="Trebuchet MS" w:hAnsi="Trebuchet MS" w:cs="Arial"/>
          <w:sz w:val="16"/>
          <w:szCs w:val="16"/>
        </w:rPr>
      </w:pPr>
      <w:r w:rsidRPr="000B30D3">
        <w:rPr>
          <w:rFonts w:ascii="Trebuchet MS" w:hAnsi="Trebuchet MS" w:cs="Arial"/>
          <w:sz w:val="16"/>
          <w:szCs w:val="16"/>
        </w:rPr>
        <w:br w:type="page"/>
      </w:r>
    </w:p>
    <w:p w14:paraId="524C35D9" w14:textId="77777777" w:rsidR="000B30D3" w:rsidRPr="000B30D3" w:rsidRDefault="000B30D3" w:rsidP="000B30D3">
      <w:pPr>
        <w:tabs>
          <w:tab w:val="center" w:pos="4873"/>
        </w:tabs>
        <w:suppressAutoHyphens/>
        <w:jc w:val="center"/>
        <w:rPr>
          <w:rFonts w:ascii="Trebuchet MS" w:hAnsi="Trebuchet MS" w:cs="Arial"/>
          <w:spacing w:val="-2"/>
          <w:sz w:val="28"/>
          <w:szCs w:val="20"/>
        </w:rPr>
      </w:pPr>
      <w:r w:rsidRPr="000B30D3">
        <w:rPr>
          <w:rFonts w:ascii="Trebuchet MS" w:hAnsi="Trebuchet MS" w:cs="Arial"/>
          <w:b/>
          <w:spacing w:val="-2"/>
          <w:sz w:val="28"/>
          <w:szCs w:val="20"/>
        </w:rPr>
        <w:t>NOTIFICATION AS REQUIRED BY THE TOWN AND COUNTRY PLANNING ACT 1990 (DEVELOPMENT PROCEDURE) (ENGLAND) ORDER 2010</w:t>
      </w:r>
    </w:p>
    <w:p w14:paraId="50BA9EFF" w14:textId="77777777" w:rsidR="000B30D3" w:rsidRPr="000B30D3" w:rsidRDefault="000B30D3" w:rsidP="000B30D3">
      <w:pPr>
        <w:tabs>
          <w:tab w:val="left" w:pos="-720"/>
        </w:tabs>
        <w:suppressAutoHyphens/>
        <w:ind w:right="720"/>
        <w:jc w:val="both"/>
        <w:rPr>
          <w:rFonts w:ascii="Trebuchet MS" w:hAnsi="Trebuchet MS"/>
          <w:spacing w:val="-2"/>
          <w:szCs w:val="20"/>
        </w:rPr>
      </w:pPr>
    </w:p>
    <w:p w14:paraId="22727C53" w14:textId="77777777" w:rsidR="000B30D3" w:rsidRPr="000B30D3" w:rsidRDefault="000B30D3" w:rsidP="000B30D3">
      <w:pPr>
        <w:tabs>
          <w:tab w:val="left" w:pos="-720"/>
        </w:tabs>
        <w:suppressAutoHyphens/>
        <w:ind w:right="26"/>
        <w:jc w:val="both"/>
        <w:rPr>
          <w:rFonts w:ascii="Trebuchet MS" w:hAnsi="Trebuchet MS"/>
          <w:spacing w:val="-2"/>
          <w:szCs w:val="20"/>
        </w:rPr>
      </w:pPr>
    </w:p>
    <w:p w14:paraId="1D182DE8" w14:textId="77777777" w:rsidR="000B30D3" w:rsidRPr="000B30D3" w:rsidRDefault="000B30D3" w:rsidP="000B30D3">
      <w:pPr>
        <w:tabs>
          <w:tab w:val="left" w:pos="-720"/>
        </w:tabs>
        <w:suppressAutoHyphens/>
        <w:ind w:right="26"/>
        <w:jc w:val="both"/>
        <w:rPr>
          <w:rFonts w:ascii="Trebuchet MS" w:hAnsi="Trebuchet MS" w:cs="Arial"/>
          <w:spacing w:val="-2"/>
        </w:rPr>
      </w:pPr>
      <w:r w:rsidRPr="000B30D3">
        <w:rPr>
          <w:rFonts w:ascii="Trebuchet MS" w:hAnsi="Trebuchet MS" w:cs="Arial"/>
          <w:b/>
          <w:spacing w:val="-2"/>
        </w:rPr>
        <w:t>Appeals to the Secretary of State</w:t>
      </w:r>
    </w:p>
    <w:p w14:paraId="43A5E822" w14:textId="77777777" w:rsidR="000B30D3" w:rsidRPr="000B30D3" w:rsidRDefault="000B30D3" w:rsidP="000B30D3">
      <w:pPr>
        <w:tabs>
          <w:tab w:val="left" w:pos="-720"/>
        </w:tabs>
        <w:suppressAutoHyphens/>
        <w:ind w:right="26"/>
        <w:jc w:val="both"/>
        <w:rPr>
          <w:rFonts w:ascii="Trebuchet MS" w:hAnsi="Trebuchet MS" w:cs="Arial"/>
          <w:spacing w:val="-2"/>
        </w:rPr>
      </w:pPr>
    </w:p>
    <w:p w14:paraId="4EC74BCC"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t>If you are aggrieved by the decision of your local planning authority to refuse permission for the proposed development or to grant it subject to conditions, then you can appeal to the Secretary of State under section 78 of the Town and Country Planning Act 1990.</w:t>
      </w:r>
    </w:p>
    <w:p w14:paraId="4EB3BD15" w14:textId="77777777" w:rsidR="000B30D3" w:rsidRPr="000B30D3" w:rsidRDefault="000B30D3" w:rsidP="000B30D3">
      <w:pPr>
        <w:tabs>
          <w:tab w:val="left" w:pos="-720"/>
        </w:tabs>
        <w:suppressAutoHyphens/>
        <w:ind w:right="26"/>
        <w:jc w:val="both"/>
        <w:rPr>
          <w:rFonts w:ascii="Trebuchet MS" w:hAnsi="Trebuchet MS" w:cs="Arial"/>
          <w:spacing w:val="-2"/>
        </w:rPr>
      </w:pPr>
    </w:p>
    <w:p w14:paraId="60699EA7"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t>If you want to appeal, then you must do so within six months of the date of this notice, using a form which you can get from the Secretary of State at Temple Quay House, 2 The Square, Temple Quay, Bristol, BS1 6PN or online at www.planningportal.gov.uk/pcs.</w:t>
      </w:r>
    </w:p>
    <w:p w14:paraId="4EF84635" w14:textId="77777777" w:rsidR="000B30D3" w:rsidRPr="000B30D3" w:rsidRDefault="000B30D3" w:rsidP="000B30D3">
      <w:pPr>
        <w:tabs>
          <w:tab w:val="left" w:pos="-720"/>
        </w:tabs>
        <w:suppressAutoHyphens/>
        <w:ind w:right="26"/>
        <w:jc w:val="both"/>
        <w:rPr>
          <w:rFonts w:ascii="Trebuchet MS" w:hAnsi="Trebuchet MS" w:cs="Arial"/>
          <w:spacing w:val="-2"/>
        </w:rPr>
      </w:pPr>
    </w:p>
    <w:p w14:paraId="25AA3B6B"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t xml:space="preserve">The Secretary of State can allow a longer period for giving notice of an </w:t>
      </w:r>
      <w:proofErr w:type="gramStart"/>
      <w:r w:rsidRPr="000B30D3">
        <w:rPr>
          <w:rFonts w:ascii="Trebuchet MS" w:hAnsi="Trebuchet MS" w:cs="Arial"/>
          <w:spacing w:val="-2"/>
        </w:rPr>
        <w:t>appeal, but</w:t>
      </w:r>
      <w:proofErr w:type="gramEnd"/>
      <w:r w:rsidRPr="000B30D3">
        <w:rPr>
          <w:rFonts w:ascii="Trebuchet MS" w:hAnsi="Trebuchet MS" w:cs="Arial"/>
          <w:spacing w:val="-2"/>
        </w:rPr>
        <w:t xml:space="preserve"> will not normally be prepared to use this power unless there are special circumstances which excuse the delay in giving notice of appeal.</w:t>
      </w:r>
    </w:p>
    <w:p w14:paraId="0EB63B63" w14:textId="77777777" w:rsidR="000B30D3" w:rsidRPr="000B30D3" w:rsidRDefault="000B30D3" w:rsidP="000B30D3">
      <w:pPr>
        <w:tabs>
          <w:tab w:val="left" w:pos="-720"/>
        </w:tabs>
        <w:suppressAutoHyphens/>
        <w:ind w:right="26"/>
        <w:jc w:val="both"/>
        <w:rPr>
          <w:rFonts w:ascii="Trebuchet MS" w:hAnsi="Trebuchet MS" w:cs="Arial"/>
          <w:spacing w:val="-2"/>
        </w:rPr>
      </w:pPr>
    </w:p>
    <w:p w14:paraId="0010EB55"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t>The Secretary of State need not consider an appeal if it seems to the Secretary of State that the local planning authority could not have granted planning permission for the proposed development or could not have granted it without the conditions it imposed, having regard to the statutory requirements, to the provisions of any development order and to any directions given under a development order.</w:t>
      </w:r>
    </w:p>
    <w:p w14:paraId="2420CF5B" w14:textId="77777777" w:rsidR="000B30D3" w:rsidRPr="000B30D3" w:rsidRDefault="000B30D3" w:rsidP="000B30D3">
      <w:pPr>
        <w:tabs>
          <w:tab w:val="left" w:pos="-720"/>
        </w:tabs>
        <w:suppressAutoHyphens/>
        <w:ind w:right="26"/>
        <w:jc w:val="both"/>
        <w:rPr>
          <w:rFonts w:ascii="Trebuchet MS" w:hAnsi="Trebuchet MS" w:cs="Arial"/>
          <w:spacing w:val="-2"/>
        </w:rPr>
      </w:pPr>
    </w:p>
    <w:p w14:paraId="19BFA7BC"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r>
      <w:proofErr w:type="gramStart"/>
      <w:r w:rsidRPr="000B30D3">
        <w:rPr>
          <w:rFonts w:ascii="Trebuchet MS" w:hAnsi="Trebuchet MS" w:cs="Arial"/>
          <w:spacing w:val="-2"/>
        </w:rPr>
        <w:t>In</w:t>
      </w:r>
      <w:proofErr w:type="gramEnd"/>
      <w:r w:rsidRPr="000B30D3">
        <w:rPr>
          <w:rFonts w:ascii="Trebuchet MS" w:hAnsi="Trebuchet MS" w:cs="Arial"/>
          <w:spacing w:val="-2"/>
        </w:rPr>
        <w:t xml:space="preserve"> practice, the Secretary of State does not refuse to consider appeals solely because the local planning authority based its decision on a direction given by the Secretary of State.</w:t>
      </w:r>
    </w:p>
    <w:p w14:paraId="689297F5" w14:textId="77777777" w:rsidR="000B30D3" w:rsidRPr="000B30D3" w:rsidRDefault="000B30D3" w:rsidP="000B30D3">
      <w:pPr>
        <w:tabs>
          <w:tab w:val="left" w:pos="-720"/>
        </w:tabs>
        <w:suppressAutoHyphens/>
        <w:ind w:right="26"/>
        <w:jc w:val="both"/>
        <w:rPr>
          <w:rFonts w:ascii="Trebuchet MS" w:hAnsi="Trebuchet MS" w:cs="Arial"/>
          <w:spacing w:val="-2"/>
        </w:rPr>
      </w:pPr>
    </w:p>
    <w:p w14:paraId="5ADC88D7" w14:textId="77777777" w:rsidR="000B30D3" w:rsidRPr="000B30D3" w:rsidRDefault="000B30D3" w:rsidP="000B30D3">
      <w:pPr>
        <w:tabs>
          <w:tab w:val="left" w:pos="-720"/>
        </w:tabs>
        <w:suppressAutoHyphens/>
        <w:ind w:right="26"/>
        <w:jc w:val="both"/>
        <w:rPr>
          <w:rFonts w:ascii="Trebuchet MS" w:hAnsi="Trebuchet MS" w:cs="Arial"/>
          <w:spacing w:val="-2"/>
        </w:rPr>
      </w:pPr>
    </w:p>
    <w:p w14:paraId="597A7D17" w14:textId="77777777" w:rsidR="000B30D3" w:rsidRPr="000B30D3" w:rsidRDefault="000B30D3" w:rsidP="000B30D3">
      <w:pPr>
        <w:tabs>
          <w:tab w:val="left" w:pos="-720"/>
        </w:tabs>
        <w:suppressAutoHyphens/>
        <w:ind w:right="26"/>
        <w:jc w:val="both"/>
        <w:rPr>
          <w:rFonts w:ascii="Trebuchet MS" w:hAnsi="Trebuchet MS" w:cs="Arial"/>
          <w:spacing w:val="-2"/>
        </w:rPr>
      </w:pPr>
      <w:r w:rsidRPr="000B30D3">
        <w:rPr>
          <w:rFonts w:ascii="Trebuchet MS" w:hAnsi="Trebuchet MS" w:cs="Arial"/>
          <w:b/>
          <w:spacing w:val="-2"/>
        </w:rPr>
        <w:t>Purchase Notices</w:t>
      </w:r>
    </w:p>
    <w:p w14:paraId="4B1DC527" w14:textId="77777777" w:rsidR="000B30D3" w:rsidRPr="000B30D3" w:rsidRDefault="000B30D3" w:rsidP="000B30D3">
      <w:pPr>
        <w:tabs>
          <w:tab w:val="left" w:pos="-720"/>
        </w:tabs>
        <w:suppressAutoHyphens/>
        <w:ind w:right="26"/>
        <w:jc w:val="both"/>
        <w:rPr>
          <w:rFonts w:ascii="Trebuchet MS" w:hAnsi="Trebuchet MS" w:cs="Arial"/>
          <w:spacing w:val="-2"/>
        </w:rPr>
      </w:pPr>
    </w:p>
    <w:p w14:paraId="5021554A"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t>If either the local planning authority or the Secretary of State refuses planning permission to develop land or grants it subject to conditions, the owner may claim that the owner can neither put the land to a reasonably beneficial use in its existing state nor can the owner render the land capable of a reasonably beneficial use by the carrying out of any development which has been or would be permitted.</w:t>
      </w:r>
    </w:p>
    <w:p w14:paraId="29D1D5D8" w14:textId="77777777" w:rsidR="000B30D3" w:rsidRPr="000B30D3" w:rsidRDefault="000B30D3" w:rsidP="000B30D3">
      <w:pPr>
        <w:tabs>
          <w:tab w:val="left" w:pos="-720"/>
        </w:tabs>
        <w:suppressAutoHyphens/>
        <w:ind w:right="26"/>
        <w:jc w:val="both"/>
        <w:rPr>
          <w:rFonts w:ascii="Trebuchet MS" w:hAnsi="Trebuchet MS" w:cs="Arial"/>
          <w:spacing w:val="-2"/>
        </w:rPr>
      </w:pPr>
    </w:p>
    <w:p w14:paraId="720590C3"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o</w:t>
      </w:r>
      <w:r w:rsidRPr="000B30D3">
        <w:rPr>
          <w:rFonts w:ascii="Trebuchet MS" w:hAnsi="Trebuchet MS" w:cs="Arial"/>
          <w:spacing w:val="-2"/>
        </w:rPr>
        <w:tab/>
      </w:r>
      <w:proofErr w:type="gramStart"/>
      <w:r w:rsidRPr="000B30D3">
        <w:rPr>
          <w:rFonts w:ascii="Trebuchet MS" w:hAnsi="Trebuchet MS" w:cs="Arial"/>
          <w:spacing w:val="-2"/>
        </w:rPr>
        <w:t>In</w:t>
      </w:r>
      <w:proofErr w:type="gramEnd"/>
      <w:r w:rsidRPr="000B30D3">
        <w:rPr>
          <w:rFonts w:ascii="Trebuchet MS" w:hAnsi="Trebuchet MS" w:cs="Arial"/>
          <w:spacing w:val="-2"/>
        </w:rPr>
        <w:t xml:space="preserve"> these circumstances, the owner may serve a purchase notice on the Council (District Council, London Borough Council or Common Council of the City of London) in whose area the land is situated.  This notice will require the Council to purchase the owner’s interest in the land in accordance with the provisions of Part VI of the Town and Country Planning Act 1990.</w:t>
      </w:r>
    </w:p>
    <w:p w14:paraId="5A8F8C1D" w14:textId="77777777" w:rsidR="000B30D3" w:rsidRPr="000B30D3" w:rsidRDefault="000B30D3" w:rsidP="000B30D3">
      <w:pPr>
        <w:tabs>
          <w:tab w:val="left" w:pos="-720"/>
        </w:tabs>
        <w:suppressAutoHyphens/>
        <w:ind w:right="26"/>
        <w:jc w:val="both"/>
        <w:rPr>
          <w:rFonts w:ascii="Trebuchet MS" w:hAnsi="Trebuchet MS" w:cs="Arial"/>
          <w:spacing w:val="-2"/>
        </w:rPr>
      </w:pPr>
    </w:p>
    <w:p w14:paraId="4FFF175D" w14:textId="77777777" w:rsidR="000B30D3" w:rsidRPr="000B30D3" w:rsidRDefault="000B30D3" w:rsidP="000B30D3">
      <w:pPr>
        <w:tabs>
          <w:tab w:val="left" w:pos="-720"/>
        </w:tabs>
        <w:suppressAutoHyphens/>
        <w:ind w:right="26"/>
        <w:jc w:val="both"/>
        <w:rPr>
          <w:rFonts w:ascii="Trebuchet MS" w:hAnsi="Trebuchet MS" w:cs="Arial"/>
          <w:spacing w:val="-2"/>
        </w:rPr>
      </w:pPr>
    </w:p>
    <w:p w14:paraId="08303B08" w14:textId="77777777" w:rsidR="000B30D3" w:rsidRPr="000B30D3" w:rsidRDefault="000B30D3" w:rsidP="000B30D3">
      <w:pPr>
        <w:tabs>
          <w:tab w:val="left" w:pos="-720"/>
        </w:tabs>
        <w:suppressAutoHyphens/>
        <w:ind w:right="26"/>
        <w:jc w:val="both"/>
        <w:rPr>
          <w:rFonts w:ascii="Trebuchet MS" w:hAnsi="Trebuchet MS" w:cs="Arial"/>
          <w:spacing w:val="-2"/>
        </w:rPr>
      </w:pPr>
    </w:p>
    <w:p w14:paraId="3D555921" w14:textId="77777777" w:rsidR="000B30D3" w:rsidRPr="000B30D3" w:rsidRDefault="000B30D3" w:rsidP="000B30D3">
      <w:pPr>
        <w:tabs>
          <w:tab w:val="left" w:pos="-720"/>
        </w:tabs>
        <w:suppressAutoHyphens/>
        <w:ind w:right="26"/>
        <w:jc w:val="both"/>
        <w:rPr>
          <w:rFonts w:ascii="Trebuchet MS" w:hAnsi="Trebuchet MS" w:cs="Arial"/>
          <w:spacing w:val="-2"/>
        </w:rPr>
      </w:pPr>
      <w:r w:rsidRPr="000B30D3">
        <w:rPr>
          <w:rFonts w:ascii="Trebuchet MS" w:hAnsi="Trebuchet MS" w:cs="Arial"/>
          <w:spacing w:val="-2"/>
        </w:rPr>
        <w:br w:type="page"/>
      </w:r>
      <w:r w:rsidRPr="000B30D3">
        <w:rPr>
          <w:rFonts w:ascii="Trebuchet MS" w:hAnsi="Trebuchet MS" w:cs="Arial"/>
          <w:spacing w:val="-2"/>
          <w:u w:val="single"/>
        </w:rPr>
        <w:t>NOTES</w:t>
      </w:r>
    </w:p>
    <w:p w14:paraId="0E491BCF" w14:textId="77777777" w:rsidR="000B30D3" w:rsidRPr="000B30D3" w:rsidRDefault="000B30D3" w:rsidP="000B30D3">
      <w:pPr>
        <w:tabs>
          <w:tab w:val="left" w:pos="-720"/>
        </w:tabs>
        <w:suppressAutoHyphens/>
        <w:ind w:right="26"/>
        <w:jc w:val="both"/>
        <w:rPr>
          <w:rFonts w:ascii="Trebuchet MS" w:hAnsi="Trebuchet MS" w:cs="Arial"/>
          <w:spacing w:val="-2"/>
        </w:rPr>
      </w:pPr>
    </w:p>
    <w:p w14:paraId="25BC9F5B"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(1)</w:t>
      </w:r>
      <w:r w:rsidRPr="000B30D3">
        <w:rPr>
          <w:rFonts w:ascii="Trebuchet MS" w:hAnsi="Trebuchet MS" w:cs="Arial"/>
          <w:spacing w:val="-2"/>
        </w:rPr>
        <w:tab/>
        <w:t>This permission does not purport to convey any approval or consent which may be required under the Town and Country Planning Act, 1990, otherwise than under Section 70-76 or which may be required under any other Acts, including any Byelaws, Orders or Regulations made under such other Acts: e.g. Building Regulations approval may be required from the relevant District/Borough Council for the construction of a building granted planning permission by East Sussex County Council.</w:t>
      </w:r>
    </w:p>
    <w:p w14:paraId="503A20A7" w14:textId="77777777" w:rsidR="000B30D3" w:rsidRPr="000B30D3" w:rsidRDefault="000B30D3" w:rsidP="000B30D3">
      <w:pPr>
        <w:tabs>
          <w:tab w:val="left" w:pos="-720"/>
        </w:tabs>
        <w:suppressAutoHyphens/>
        <w:ind w:right="26"/>
        <w:jc w:val="both"/>
        <w:rPr>
          <w:rFonts w:ascii="Trebuchet MS" w:hAnsi="Trebuchet MS" w:cs="Arial"/>
          <w:spacing w:val="-2"/>
        </w:rPr>
      </w:pPr>
    </w:p>
    <w:p w14:paraId="61038227"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(2)</w:t>
      </w:r>
      <w:r w:rsidRPr="000B30D3">
        <w:rPr>
          <w:rFonts w:ascii="Trebuchet MS" w:hAnsi="Trebuchet MS" w:cs="Arial"/>
          <w:spacing w:val="-2"/>
        </w:rPr>
        <w:tab/>
        <w:t xml:space="preserve">Developers are reminded that the grant of this permission does not permit the obstruction of a right of way and that, if it is necessary to stop up or divert a public right of way to enable the development to be carried out, they should apply without </w:t>
      </w:r>
      <w:proofErr w:type="gramStart"/>
      <w:r w:rsidRPr="000B30D3">
        <w:rPr>
          <w:rFonts w:ascii="Trebuchet MS" w:hAnsi="Trebuchet MS" w:cs="Arial"/>
          <w:spacing w:val="-2"/>
        </w:rPr>
        <w:t>delay:-</w:t>
      </w:r>
      <w:proofErr w:type="gramEnd"/>
    </w:p>
    <w:p w14:paraId="5EA50A0D" w14:textId="77777777" w:rsidR="000B30D3" w:rsidRPr="000B30D3" w:rsidRDefault="000B30D3" w:rsidP="000B30D3">
      <w:pPr>
        <w:tabs>
          <w:tab w:val="left" w:pos="-720"/>
        </w:tabs>
        <w:suppressAutoHyphens/>
        <w:ind w:right="26"/>
        <w:jc w:val="both"/>
        <w:rPr>
          <w:rFonts w:ascii="Trebuchet MS" w:hAnsi="Trebuchet MS" w:cs="Arial"/>
          <w:spacing w:val="-2"/>
        </w:rPr>
      </w:pPr>
    </w:p>
    <w:p w14:paraId="7C7F8689" w14:textId="77777777" w:rsidR="000B30D3" w:rsidRPr="000B30D3" w:rsidRDefault="000B30D3" w:rsidP="000B30D3">
      <w:pPr>
        <w:tabs>
          <w:tab w:val="left" w:pos="-720"/>
          <w:tab w:val="left" w:pos="0"/>
          <w:tab w:val="left" w:pos="720"/>
        </w:tabs>
        <w:suppressAutoHyphens/>
        <w:ind w:left="1440" w:right="26" w:hanging="1440"/>
        <w:jc w:val="both"/>
        <w:rPr>
          <w:rFonts w:ascii="Trebuchet MS" w:hAnsi="Trebuchet MS" w:cs="Arial"/>
          <w:spacing w:val="-2"/>
        </w:rPr>
      </w:pPr>
      <w:r w:rsidRPr="000B30D3">
        <w:rPr>
          <w:rFonts w:ascii="Trebuchet MS" w:hAnsi="Trebuchet MS" w:cs="Arial"/>
          <w:spacing w:val="-2"/>
        </w:rPr>
        <w:tab/>
        <w:t>(a)</w:t>
      </w:r>
      <w:r w:rsidRPr="000B30D3">
        <w:rPr>
          <w:rFonts w:ascii="Trebuchet MS" w:hAnsi="Trebuchet MS" w:cs="Arial"/>
          <w:spacing w:val="-2"/>
        </w:rPr>
        <w:tab/>
        <w:t xml:space="preserve">in the case of a footpath or bridleway, to the County Council for an order under Section 257 of the Town and Country Planning Act, </w:t>
      </w:r>
      <w:proofErr w:type="gramStart"/>
      <w:r w:rsidRPr="000B30D3">
        <w:rPr>
          <w:rFonts w:ascii="Trebuchet MS" w:hAnsi="Trebuchet MS" w:cs="Arial"/>
          <w:spacing w:val="-2"/>
        </w:rPr>
        <w:t>1990;</w:t>
      </w:r>
      <w:proofErr w:type="gramEnd"/>
    </w:p>
    <w:p w14:paraId="4359329A" w14:textId="77777777" w:rsidR="000B30D3" w:rsidRPr="000B30D3" w:rsidRDefault="000B30D3" w:rsidP="000B30D3">
      <w:pPr>
        <w:tabs>
          <w:tab w:val="left" w:pos="-720"/>
        </w:tabs>
        <w:suppressAutoHyphens/>
        <w:ind w:right="26"/>
        <w:jc w:val="both"/>
        <w:rPr>
          <w:rFonts w:ascii="Trebuchet MS" w:hAnsi="Trebuchet MS" w:cs="Arial"/>
          <w:spacing w:val="-2"/>
        </w:rPr>
      </w:pPr>
    </w:p>
    <w:p w14:paraId="4FF70919" w14:textId="77777777" w:rsidR="000B30D3" w:rsidRPr="000B30D3" w:rsidRDefault="000B30D3" w:rsidP="000B30D3">
      <w:pPr>
        <w:tabs>
          <w:tab w:val="left" w:pos="-720"/>
          <w:tab w:val="left" w:pos="0"/>
          <w:tab w:val="left" w:pos="720"/>
        </w:tabs>
        <w:suppressAutoHyphens/>
        <w:ind w:left="1440" w:right="26" w:hanging="1440"/>
        <w:jc w:val="both"/>
        <w:rPr>
          <w:rFonts w:ascii="Trebuchet MS" w:hAnsi="Trebuchet MS" w:cs="Arial"/>
          <w:spacing w:val="-2"/>
        </w:rPr>
      </w:pPr>
      <w:r w:rsidRPr="000B30D3">
        <w:rPr>
          <w:rFonts w:ascii="Trebuchet MS" w:hAnsi="Trebuchet MS" w:cs="Arial"/>
          <w:spacing w:val="-2"/>
        </w:rPr>
        <w:tab/>
        <w:t>(b)</w:t>
      </w:r>
      <w:r w:rsidRPr="000B30D3">
        <w:rPr>
          <w:rFonts w:ascii="Trebuchet MS" w:hAnsi="Trebuchet MS" w:cs="Arial"/>
          <w:spacing w:val="-2"/>
        </w:rPr>
        <w:tab/>
        <w:t>in any other case to the Secretary of State for an Order under Section 247 of the Town and Country Planning Act, 1990.</w:t>
      </w:r>
    </w:p>
    <w:p w14:paraId="5324E50A" w14:textId="77777777" w:rsidR="000B30D3" w:rsidRPr="000B30D3" w:rsidRDefault="000B30D3" w:rsidP="000B30D3">
      <w:pPr>
        <w:tabs>
          <w:tab w:val="left" w:pos="-720"/>
        </w:tabs>
        <w:suppressAutoHyphens/>
        <w:ind w:right="26"/>
        <w:jc w:val="both"/>
        <w:rPr>
          <w:rFonts w:ascii="Trebuchet MS" w:hAnsi="Trebuchet MS" w:cs="Arial"/>
          <w:spacing w:val="-2"/>
        </w:rPr>
      </w:pPr>
    </w:p>
    <w:p w14:paraId="49738C1F"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(3)</w:t>
      </w:r>
      <w:r w:rsidRPr="000B30D3">
        <w:rPr>
          <w:rFonts w:ascii="Trebuchet MS" w:hAnsi="Trebuchet MS" w:cs="Arial"/>
          <w:spacing w:val="-2"/>
        </w:rPr>
        <w:tab/>
        <w:t>The applicant is recommended to retain this form with the title deeds of the property.</w:t>
      </w:r>
    </w:p>
    <w:p w14:paraId="70D352C8"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p>
    <w:p w14:paraId="761BB478" w14:textId="77777777" w:rsidR="000B30D3" w:rsidRPr="000B30D3" w:rsidRDefault="000B30D3" w:rsidP="000B30D3">
      <w:pPr>
        <w:tabs>
          <w:tab w:val="left" w:pos="-720"/>
          <w:tab w:val="left" w:pos="0"/>
        </w:tabs>
        <w:suppressAutoHyphens/>
        <w:ind w:left="720" w:right="26" w:hanging="720"/>
        <w:jc w:val="both"/>
        <w:rPr>
          <w:rFonts w:ascii="Trebuchet MS" w:hAnsi="Trebuchet MS" w:cs="Arial"/>
          <w:spacing w:val="-2"/>
        </w:rPr>
      </w:pPr>
      <w:r w:rsidRPr="000B30D3">
        <w:rPr>
          <w:rFonts w:ascii="Trebuchet MS" w:hAnsi="Trebuchet MS" w:cs="Arial"/>
          <w:spacing w:val="-2"/>
        </w:rPr>
        <w:t>(4)</w:t>
      </w:r>
      <w:r w:rsidRPr="000B30D3">
        <w:rPr>
          <w:rFonts w:ascii="Trebuchet MS" w:hAnsi="Trebuchet MS" w:cs="Arial"/>
          <w:spacing w:val="-2"/>
        </w:rPr>
        <w:tab/>
        <w:t>The grant of planning permission under Section 73 of the Town &amp; Country Planning Act does not prevent the implementation of the previous planning permission, subject to the previous conditions.</w:t>
      </w:r>
    </w:p>
    <w:p w14:paraId="1FE75C80" w14:textId="77777777" w:rsidR="000B30D3" w:rsidRPr="000B30D3" w:rsidRDefault="000B30D3" w:rsidP="000B30D3">
      <w:pPr>
        <w:tabs>
          <w:tab w:val="left" w:pos="-720"/>
        </w:tabs>
        <w:suppressAutoHyphens/>
        <w:ind w:right="26"/>
        <w:jc w:val="both"/>
        <w:rPr>
          <w:rFonts w:ascii="Trebuchet MS" w:hAnsi="Trebuchet MS" w:cs="Arial"/>
          <w:spacing w:val="-2"/>
        </w:rPr>
      </w:pPr>
    </w:p>
    <w:p w14:paraId="09D46C8D" w14:textId="77777777" w:rsidR="000B30D3" w:rsidRPr="000B30D3" w:rsidRDefault="000B30D3" w:rsidP="000B30D3">
      <w:pPr>
        <w:tabs>
          <w:tab w:val="left" w:pos="-720"/>
        </w:tabs>
        <w:suppressAutoHyphens/>
        <w:ind w:right="26"/>
        <w:jc w:val="both"/>
        <w:rPr>
          <w:rFonts w:ascii="Trebuchet MS" w:hAnsi="Trebuchet MS" w:cs="Arial"/>
          <w:spacing w:val="-2"/>
        </w:rPr>
      </w:pPr>
    </w:p>
    <w:p w14:paraId="35550CBA" w14:textId="77777777" w:rsidR="000B30D3" w:rsidRPr="000B30D3" w:rsidRDefault="000B30D3" w:rsidP="000B30D3">
      <w:pPr>
        <w:tabs>
          <w:tab w:val="left" w:pos="-720"/>
        </w:tabs>
        <w:suppressAutoHyphens/>
        <w:ind w:right="26"/>
        <w:jc w:val="both"/>
        <w:rPr>
          <w:rFonts w:ascii="Trebuchet MS" w:hAnsi="Trebuchet MS" w:cs="Arial"/>
          <w:spacing w:val="-2"/>
        </w:rPr>
      </w:pPr>
    </w:p>
    <w:p w14:paraId="1AD61B8E" w14:textId="77777777" w:rsidR="000B30D3" w:rsidRPr="000B30D3" w:rsidRDefault="000B30D3" w:rsidP="000B30D3">
      <w:pPr>
        <w:tabs>
          <w:tab w:val="left" w:pos="-720"/>
        </w:tabs>
        <w:suppressAutoHyphens/>
        <w:ind w:right="26"/>
        <w:jc w:val="both"/>
        <w:rPr>
          <w:rFonts w:ascii="Trebuchet MS" w:hAnsi="Trebuchet MS" w:cs="Arial"/>
          <w:spacing w:val="-2"/>
        </w:rPr>
      </w:pPr>
    </w:p>
    <w:p w14:paraId="22EBE437" w14:textId="77777777" w:rsidR="000B30D3" w:rsidRPr="000B30D3" w:rsidRDefault="000B30D3" w:rsidP="000B30D3">
      <w:pPr>
        <w:tabs>
          <w:tab w:val="left" w:pos="-720"/>
        </w:tabs>
        <w:suppressAutoHyphens/>
        <w:ind w:right="26"/>
        <w:jc w:val="both"/>
        <w:rPr>
          <w:rFonts w:ascii="Trebuchet MS" w:hAnsi="Trebuchet MS" w:cs="Arial"/>
          <w:spacing w:val="-2"/>
        </w:rPr>
      </w:pPr>
    </w:p>
    <w:p w14:paraId="4E9ECC59" w14:textId="77777777" w:rsidR="000B30D3" w:rsidRPr="000B30D3" w:rsidRDefault="000B30D3" w:rsidP="000B30D3">
      <w:pPr>
        <w:tabs>
          <w:tab w:val="center" w:pos="4513"/>
        </w:tabs>
        <w:suppressAutoHyphens/>
        <w:ind w:right="26"/>
        <w:jc w:val="both"/>
        <w:rPr>
          <w:rFonts w:ascii="Trebuchet MS" w:hAnsi="Trebuchet MS" w:cs="Arial"/>
          <w:spacing w:val="-2"/>
        </w:rPr>
      </w:pPr>
      <w:r w:rsidRPr="000B30D3">
        <w:rPr>
          <w:rFonts w:ascii="Trebuchet MS" w:hAnsi="Trebuchet MS" w:cs="Arial"/>
          <w:b/>
          <w:spacing w:val="-2"/>
        </w:rPr>
        <w:tab/>
        <w:t>IMPORTANT</w:t>
      </w:r>
    </w:p>
    <w:p w14:paraId="3D125F47" w14:textId="77777777" w:rsidR="000B30D3" w:rsidRPr="000B30D3" w:rsidRDefault="000B30D3" w:rsidP="000B30D3">
      <w:pPr>
        <w:tabs>
          <w:tab w:val="left" w:pos="-720"/>
        </w:tabs>
        <w:suppressAutoHyphens/>
        <w:ind w:right="26"/>
        <w:jc w:val="both"/>
        <w:rPr>
          <w:rFonts w:ascii="Trebuchet MS" w:hAnsi="Trebuchet MS" w:cs="Arial"/>
          <w:spacing w:val="-2"/>
        </w:rPr>
      </w:pPr>
    </w:p>
    <w:p w14:paraId="04DE04AF" w14:textId="77777777" w:rsidR="000B30D3" w:rsidRPr="000B30D3" w:rsidRDefault="000B30D3" w:rsidP="000B30D3">
      <w:pPr>
        <w:tabs>
          <w:tab w:val="left" w:pos="-720"/>
        </w:tabs>
        <w:suppressAutoHyphens/>
        <w:ind w:right="26"/>
        <w:jc w:val="both"/>
        <w:rPr>
          <w:rFonts w:ascii="Trebuchet MS" w:hAnsi="Trebuchet MS" w:cs="Arial"/>
          <w:spacing w:val="-2"/>
        </w:rPr>
      </w:pPr>
      <w:r w:rsidRPr="000B30D3">
        <w:rPr>
          <w:rFonts w:ascii="Trebuchet MS" w:hAnsi="Trebuchet MS" w:cs="Arial"/>
          <w:spacing w:val="-2"/>
        </w:rPr>
        <w:t>Any failure to adhere to the details of the plans hereby approved or to comply with any conditions detailed in this notice constitutes a contravention of the provisions of the Town and Country Planning Act, 1990, in respect of which enforcement action may be taken.</w:t>
      </w:r>
    </w:p>
    <w:p w14:paraId="5466518A" w14:textId="77777777" w:rsidR="000B30D3" w:rsidRPr="000B30D3" w:rsidRDefault="000B30D3" w:rsidP="000B30D3">
      <w:pPr>
        <w:tabs>
          <w:tab w:val="left" w:pos="-720"/>
        </w:tabs>
        <w:suppressAutoHyphens/>
        <w:ind w:right="26"/>
        <w:jc w:val="both"/>
        <w:rPr>
          <w:rFonts w:ascii="Trebuchet MS" w:hAnsi="Trebuchet MS" w:cs="Arial"/>
          <w:spacing w:val="-2"/>
        </w:rPr>
      </w:pPr>
    </w:p>
    <w:p w14:paraId="7452FC29" w14:textId="77777777" w:rsidR="000B30D3" w:rsidRPr="000B30D3" w:rsidRDefault="000B30D3" w:rsidP="000B30D3">
      <w:pPr>
        <w:tabs>
          <w:tab w:val="left" w:pos="-720"/>
        </w:tabs>
        <w:suppressAutoHyphens/>
        <w:ind w:right="26"/>
        <w:jc w:val="both"/>
        <w:rPr>
          <w:rFonts w:ascii="Trebuchet MS" w:hAnsi="Trebuchet MS" w:cs="Arial"/>
          <w:spacing w:val="-2"/>
        </w:rPr>
      </w:pPr>
      <w:r w:rsidRPr="000B30D3">
        <w:rPr>
          <w:rFonts w:ascii="Trebuchet MS" w:hAnsi="Trebuchet MS" w:cs="Arial"/>
          <w:spacing w:val="-2"/>
        </w:rPr>
        <w:t>If it is desired to depart in any way from the approved proposals, you should consult the East Sussex County Council’s, Planning Policy &amp; Development Management Team, Communities Economy and Transport Department, County Hall, St Anne’s Crescent, Lewes, East Sussex BN7 1UE before carrying out the development.</w:t>
      </w:r>
    </w:p>
    <w:p w14:paraId="2EA0B9B7" w14:textId="77777777" w:rsidR="000B30D3" w:rsidRPr="000B30D3" w:rsidRDefault="000B30D3" w:rsidP="000B30D3">
      <w:pPr>
        <w:tabs>
          <w:tab w:val="left" w:pos="-720"/>
        </w:tabs>
        <w:suppressAutoHyphens/>
        <w:ind w:right="26"/>
        <w:jc w:val="both"/>
        <w:rPr>
          <w:rFonts w:ascii="Trebuchet MS" w:hAnsi="Trebuchet MS" w:cs="Arial"/>
          <w:spacing w:val="-2"/>
        </w:rPr>
      </w:pPr>
      <w:r w:rsidRPr="000B30D3">
        <w:rPr>
          <w:rFonts w:ascii="Trebuchet MS" w:hAnsi="Trebuchet MS" w:cs="Arial"/>
          <w:spacing w:val="-2"/>
        </w:rPr>
        <w:t xml:space="preserve"> </w:t>
      </w:r>
    </w:p>
    <w:p w14:paraId="67016F07" w14:textId="77777777" w:rsidR="000B30D3" w:rsidRPr="000B30D3" w:rsidRDefault="000B30D3" w:rsidP="000B30D3">
      <w:pPr>
        <w:tabs>
          <w:tab w:val="left" w:pos="-720"/>
        </w:tabs>
        <w:suppressAutoHyphens/>
        <w:ind w:right="26"/>
        <w:jc w:val="both"/>
        <w:rPr>
          <w:rFonts w:ascii="Trebuchet MS" w:hAnsi="Trebuchet MS" w:cs="Arial"/>
          <w:spacing w:val="-2"/>
        </w:rPr>
      </w:pPr>
    </w:p>
    <w:p w14:paraId="555E0220" w14:textId="77777777" w:rsidR="000B30D3" w:rsidRPr="000B30D3" w:rsidRDefault="000B30D3" w:rsidP="000B30D3">
      <w:pPr>
        <w:tabs>
          <w:tab w:val="left" w:pos="-720"/>
        </w:tabs>
        <w:suppressAutoHyphens/>
        <w:ind w:right="26"/>
        <w:jc w:val="both"/>
        <w:rPr>
          <w:rFonts w:ascii="Trebuchet MS" w:hAnsi="Trebuchet MS" w:cs="Arial"/>
          <w:spacing w:val="-2"/>
        </w:rPr>
      </w:pPr>
    </w:p>
    <w:p w14:paraId="4B55F282" w14:textId="4DE41DAB" w:rsidR="000B30D3" w:rsidRPr="000B30D3" w:rsidRDefault="000B30D3" w:rsidP="000B30D3">
      <w:pPr>
        <w:tabs>
          <w:tab w:val="left" w:pos="-720"/>
        </w:tabs>
        <w:suppressAutoHyphens/>
        <w:ind w:right="26"/>
        <w:jc w:val="both"/>
        <w:rPr>
          <w:rFonts w:ascii="Trebuchet MS" w:hAnsi="Trebuchet MS" w:cs="Arial"/>
          <w:bCs/>
          <w:spacing w:val="-2"/>
        </w:rPr>
      </w:pPr>
      <w:r w:rsidRPr="000B30D3">
        <w:rPr>
          <w:rFonts w:ascii="Trebuchet MS" w:hAnsi="Trebuchet MS" w:cs="Arial"/>
          <w:spacing w:val="-2"/>
          <w:sz w:val="18"/>
          <w:szCs w:val="18"/>
        </w:rPr>
        <w:t xml:space="preserve">Ref: </w:t>
      </w:r>
      <w:proofErr w:type="spellStart"/>
      <w:proofErr w:type="gramStart"/>
      <w:r w:rsidRPr="000B30D3">
        <w:rPr>
          <w:rFonts w:ascii="Trebuchet MS" w:hAnsi="Trebuchet MS" w:cs="Arial"/>
          <w:spacing w:val="-2"/>
          <w:sz w:val="18"/>
          <w:szCs w:val="18"/>
        </w:rPr>
        <w:t>Policy:</w:t>
      </w:r>
      <w:r w:rsidRPr="000B30D3">
        <w:rPr>
          <w:rFonts w:ascii="Trebuchet MS" w:hAnsi="Trebuchet MS" w:cs="Arial"/>
          <w:caps/>
          <w:spacing w:val="-2"/>
          <w:sz w:val="18"/>
          <w:szCs w:val="18"/>
        </w:rPr>
        <w:t>dn</w:t>
      </w:r>
      <w:proofErr w:type="gramEnd"/>
      <w:r w:rsidRPr="000B30D3">
        <w:rPr>
          <w:rFonts w:ascii="Trebuchet MS" w:hAnsi="Trebuchet MS" w:cs="Arial"/>
          <w:caps/>
          <w:spacing w:val="-2"/>
          <w:sz w:val="18"/>
          <w:szCs w:val="18"/>
        </w:rPr>
        <w:t>-notes</w:t>
      </w:r>
      <w:proofErr w:type="spellEnd"/>
    </w:p>
    <w:p w14:paraId="1B42D224" w14:textId="77777777" w:rsidR="000B30D3" w:rsidRPr="000B30D3" w:rsidRDefault="000B30D3" w:rsidP="000B30D3">
      <w:pPr>
        <w:suppressAutoHyphens/>
        <w:rPr>
          <w:rFonts w:ascii="Trebuchet MS" w:hAnsi="Trebuchet MS" w:cs="Arial"/>
          <w:spacing w:val="-2"/>
        </w:rPr>
      </w:pPr>
    </w:p>
    <w:p w14:paraId="1116C6E1" w14:textId="31D84E93" w:rsidR="000B30D3" w:rsidRPr="000B30D3" w:rsidRDefault="000B30D3" w:rsidP="00B570A3">
      <w:pPr>
        <w:jc w:val="right"/>
        <w:rPr>
          <w:rFonts w:ascii="Trebuchet MS" w:hAnsi="Trebuchet MS" w:cs="Arial"/>
        </w:rPr>
      </w:pPr>
    </w:p>
    <w:p w14:paraId="524B3704" w14:textId="77777777" w:rsidR="000B30D3" w:rsidRPr="000B30D3" w:rsidRDefault="000B30D3" w:rsidP="000B30D3">
      <w:pPr>
        <w:rPr>
          <w:rFonts w:ascii="Trebuchet MS" w:hAnsi="Trebuchet MS" w:cs="Arial"/>
        </w:rPr>
      </w:pPr>
    </w:p>
    <w:p w14:paraId="342581AE" w14:textId="3817CF84" w:rsidR="00B570A3" w:rsidRPr="000B30D3" w:rsidRDefault="00B570A3" w:rsidP="00B570A3">
      <w:pPr>
        <w:jc w:val="right"/>
        <w:rPr>
          <w:rFonts w:ascii="Trebuchet MS" w:hAnsi="Trebuchet MS" w:cs="Arial"/>
        </w:rPr>
      </w:pPr>
    </w:p>
    <w:p w14:paraId="0480D1F3" w14:textId="77777777" w:rsidR="00B570A3" w:rsidRPr="000B30D3" w:rsidRDefault="00B570A3" w:rsidP="00B570A3">
      <w:pPr>
        <w:rPr>
          <w:rFonts w:ascii="Trebuchet MS" w:hAnsi="Trebuchet MS" w:cs="Arial"/>
        </w:rPr>
      </w:pPr>
    </w:p>
    <w:p w14:paraId="5462676E" w14:textId="77777777" w:rsidR="00DC58E3" w:rsidRDefault="00DC58E3" w:rsidP="00880FBA">
      <w:pPr>
        <w:jc w:val="center"/>
        <w:rPr>
          <w:rFonts w:ascii="Arial" w:hAnsi="Arial" w:cs="Arial"/>
        </w:rPr>
      </w:pPr>
    </w:p>
    <w:sectPr w:rsidR="00DC58E3" w:rsidSect="00E91CA6">
      <w:headerReference w:type="even" r:id="rId14"/>
      <w:headerReference w:type="default" r:id="rId15"/>
      <w:footerReference w:type="even" r:id="rId16"/>
      <w:footerReference w:type="default" r:id="rId17"/>
      <w:headerReference w:type="first" r:id="rId18"/>
      <w:footerReference w:type="first" r:id="rId19"/>
      <w:pgSz w:w="11907" w:h="16840" w:code="9"/>
      <w:pgMar w:top="720" w:right="1417" w:bottom="317" w:left="1276"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1E5A" w14:textId="77777777" w:rsidR="00DA5FC3" w:rsidRDefault="00DA5FC3">
      <w:r>
        <w:separator/>
      </w:r>
    </w:p>
  </w:endnote>
  <w:endnote w:type="continuationSeparator" w:id="0">
    <w:p w14:paraId="2537B589" w14:textId="77777777" w:rsidR="00DA5FC3" w:rsidRDefault="00D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80D6" w14:textId="77777777" w:rsidR="00627A19" w:rsidRDefault="00627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4B74" w14:textId="77777777" w:rsidR="00627A19" w:rsidRDefault="00627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2770" w14:textId="15C6AEED" w:rsidR="00832331" w:rsidRDefault="00146557" w:rsidP="00DA322A">
    <w:pPr>
      <w:pStyle w:val="Footer"/>
      <w:pBdr>
        <w:top w:val="single" w:sz="4" w:space="9" w:color="auto"/>
      </w:pBdr>
      <w:tabs>
        <w:tab w:val="clear" w:pos="4153"/>
        <w:tab w:val="clear" w:pos="8306"/>
        <w:tab w:val="right" w:pos="9000"/>
      </w:tabs>
      <w:rPr>
        <w:sz w:val="16"/>
        <w:szCs w:val="16"/>
      </w:rPr>
    </w:pPr>
    <w:r>
      <w:rPr>
        <w:sz w:val="16"/>
        <w:szCs w:val="16"/>
      </w:rPr>
      <w:t xml:space="preserve">                 </w:t>
    </w:r>
    <w:r w:rsidR="00832331">
      <w:rPr>
        <w:sz w:val="16"/>
        <w:szCs w:val="16"/>
      </w:rPr>
      <w:t xml:space="preserve">     </w:t>
    </w:r>
    <w:r w:rsidR="00832331">
      <w:rPr>
        <w:sz w:val="16"/>
        <w:szCs w:val="16"/>
      </w:rPr>
      <w:tab/>
    </w:r>
    <w:r w:rsidR="00832331">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94CF" w14:textId="77777777" w:rsidR="00DA5FC3" w:rsidRDefault="00DA5FC3">
      <w:r>
        <w:separator/>
      </w:r>
    </w:p>
  </w:footnote>
  <w:footnote w:type="continuationSeparator" w:id="0">
    <w:p w14:paraId="18B5D910" w14:textId="77777777" w:rsidR="00DA5FC3" w:rsidRDefault="00D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3BA1" w14:textId="77777777" w:rsidR="00627A19" w:rsidRDefault="00627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FC01" w14:textId="77777777" w:rsidR="00627A19" w:rsidRDefault="00627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1E00B" w14:textId="77777777" w:rsidR="00832331" w:rsidRDefault="00832331" w:rsidP="00512FC2">
    <w:pPr>
      <w:pStyle w:val="Header"/>
      <w:tabs>
        <w:tab w:val="clear" w:pos="4320"/>
        <w:tab w:val="clear" w:pos="8640"/>
      </w:tabs>
      <w:rPr>
        <w:rFonts w:ascii="Arial" w:hAnsi="Arial" w:cs="Arial"/>
        <w:b/>
        <w:bCs/>
        <w:sz w:val="18"/>
        <w:szCs w:val="18"/>
      </w:rPr>
    </w:pPr>
  </w:p>
  <w:p w14:paraId="59FCFF01" w14:textId="77777777" w:rsidR="00832331" w:rsidRPr="00B2217F" w:rsidRDefault="00F51F24"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Communities, Economy</w:t>
    </w:r>
    <w:r w:rsidR="00832331" w:rsidRPr="00B2217F">
      <w:rPr>
        <w:rFonts w:ascii="Trebuchet MS" w:hAnsi="Trebuchet MS" w:cs="Arial"/>
        <w:b/>
        <w:bCs/>
        <w:sz w:val="18"/>
        <w:szCs w:val="18"/>
      </w:rPr>
      <w:t xml:space="preserve"> &amp; </w:t>
    </w:r>
    <w:r w:rsidR="009A3237" w:rsidRPr="00B2217F">
      <w:rPr>
        <w:rFonts w:ascii="Trebuchet MS" w:hAnsi="Trebuchet MS" w:cs="Arial"/>
        <w:b/>
        <w:bCs/>
        <w:sz w:val="18"/>
        <w:szCs w:val="18"/>
      </w:rPr>
      <w:t>Transport</w:t>
    </w:r>
    <w:r w:rsidR="00832331" w:rsidRPr="00B2217F">
      <w:rPr>
        <w:rFonts w:ascii="Trebuchet MS" w:hAnsi="Trebuchet MS" w:cs="Arial"/>
        <w:sz w:val="18"/>
        <w:szCs w:val="18"/>
      </w:rPr>
      <w:tab/>
      <w:t>County Hall</w:t>
    </w:r>
  </w:p>
  <w:p w14:paraId="59CFB09D"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St Anne’s Crescent</w:t>
    </w:r>
  </w:p>
  <w:p w14:paraId="0FB75C6B"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b/>
        <w:bCs/>
        <w:sz w:val="18"/>
        <w:szCs w:val="18"/>
      </w:rPr>
      <w:t>Rupert Clubb</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Lewes</w:t>
    </w:r>
  </w:p>
  <w:p w14:paraId="08611F22" w14:textId="6D85EB54"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BEng</w:t>
    </w:r>
    <w:r w:rsidR="00B9741E" w:rsidRPr="00B2217F">
      <w:rPr>
        <w:rFonts w:ascii="Trebuchet MS" w:hAnsi="Trebuchet MS" w:cs="Arial"/>
        <w:sz w:val="18"/>
        <w:szCs w:val="18"/>
      </w:rPr>
      <w:t xml:space="preserve"> </w:t>
    </w:r>
    <w:r w:rsidR="00595C17" w:rsidRPr="00B2217F">
      <w:rPr>
        <w:rFonts w:ascii="Trebuchet MS" w:hAnsi="Trebuchet MS" w:cs="Arial"/>
        <w:sz w:val="18"/>
        <w:szCs w:val="18"/>
      </w:rPr>
      <w:t>(Hons) CEng F</w:t>
    </w:r>
    <w:r w:rsidRPr="00B2217F">
      <w:rPr>
        <w:rFonts w:ascii="Trebuchet MS" w:hAnsi="Trebuchet MS" w:cs="Arial"/>
        <w:sz w:val="18"/>
        <w:szCs w:val="18"/>
      </w:rPr>
      <w:t>ICE</w:t>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East Sussex</w:t>
    </w:r>
  </w:p>
  <w:p w14:paraId="10F41FEA"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6"/>
        <w:szCs w:val="16"/>
      </w:rPr>
      <w:t>Director</w:t>
    </w:r>
    <w:r w:rsidRPr="00B2217F">
      <w:rPr>
        <w:rFonts w:ascii="Trebuchet MS" w:hAnsi="Trebuchet MS" w:cs="Arial"/>
        <w:sz w:val="16"/>
        <w:szCs w:val="16"/>
      </w:rPr>
      <w:tab/>
    </w:r>
    <w:r w:rsidRPr="00B2217F">
      <w:rPr>
        <w:rFonts w:ascii="Trebuchet MS" w:hAnsi="Trebuchet MS" w:cs="Arial"/>
        <w:sz w:val="16"/>
        <w:szCs w:val="16"/>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BN7 1UE</w:t>
    </w:r>
  </w:p>
  <w:p w14:paraId="00790F35"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p>
  <w:p w14:paraId="3F490466" w14:textId="77777777"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Tel: 0345 60 80 190</w:t>
    </w:r>
  </w:p>
  <w:p w14:paraId="354B915F" w14:textId="075413CC" w:rsidR="00832331" w:rsidRPr="00B2217F" w:rsidRDefault="00832331" w:rsidP="00512FC2">
    <w:pPr>
      <w:pStyle w:val="Header"/>
      <w:tabs>
        <w:tab w:val="clear" w:pos="4320"/>
        <w:tab w:val="clear" w:pos="8640"/>
      </w:tabs>
      <w:rPr>
        <w:rFonts w:ascii="Trebuchet MS" w:hAnsi="Trebuchet MS" w:cs="Arial"/>
        <w:sz w:val="18"/>
        <w:szCs w:val="18"/>
      </w:rPr>
    </w:pP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r>
    <w:r w:rsidRPr="00B2217F">
      <w:rPr>
        <w:rFonts w:ascii="Trebuchet MS" w:hAnsi="Trebuchet MS" w:cs="Arial"/>
        <w:sz w:val="18"/>
        <w:szCs w:val="18"/>
      </w:rPr>
      <w:tab/>
      <w:t>www.eastsussex.gov.uk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600380266">
    <w:abstractNumId w:val="0"/>
  </w:num>
  <w:num w:numId="2" w16cid:durableId="4296622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5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D58"/>
    <w:rsid w:val="00010D07"/>
    <w:rsid w:val="00023248"/>
    <w:rsid w:val="00025E8F"/>
    <w:rsid w:val="00052F63"/>
    <w:rsid w:val="00074A6D"/>
    <w:rsid w:val="000763B4"/>
    <w:rsid w:val="00083E9A"/>
    <w:rsid w:val="000877E3"/>
    <w:rsid w:val="0009075F"/>
    <w:rsid w:val="00094E2C"/>
    <w:rsid w:val="000A09B0"/>
    <w:rsid w:val="000A5E83"/>
    <w:rsid w:val="000B30D3"/>
    <w:rsid w:val="000B34DC"/>
    <w:rsid w:val="000B47E8"/>
    <w:rsid w:val="000C1AAB"/>
    <w:rsid w:val="000C329F"/>
    <w:rsid w:val="000C41BB"/>
    <w:rsid w:val="000C4D4B"/>
    <w:rsid w:val="000C52A4"/>
    <w:rsid w:val="000C651C"/>
    <w:rsid w:val="000C7BF9"/>
    <w:rsid w:val="000D5291"/>
    <w:rsid w:val="000E314C"/>
    <w:rsid w:val="000F0C62"/>
    <w:rsid w:val="00104106"/>
    <w:rsid w:val="00107096"/>
    <w:rsid w:val="001077CD"/>
    <w:rsid w:val="001136CC"/>
    <w:rsid w:val="00122D61"/>
    <w:rsid w:val="00127096"/>
    <w:rsid w:val="00134EF7"/>
    <w:rsid w:val="00140699"/>
    <w:rsid w:val="00146557"/>
    <w:rsid w:val="0015138D"/>
    <w:rsid w:val="00151ADF"/>
    <w:rsid w:val="00153304"/>
    <w:rsid w:val="001611F2"/>
    <w:rsid w:val="00167B15"/>
    <w:rsid w:val="00181B82"/>
    <w:rsid w:val="00185640"/>
    <w:rsid w:val="00195EB1"/>
    <w:rsid w:val="001A5D2E"/>
    <w:rsid w:val="001B3FA0"/>
    <w:rsid w:val="001C5C38"/>
    <w:rsid w:val="001D05ED"/>
    <w:rsid w:val="001D27EA"/>
    <w:rsid w:val="001D7A73"/>
    <w:rsid w:val="001F5D59"/>
    <w:rsid w:val="002033B8"/>
    <w:rsid w:val="00221F1C"/>
    <w:rsid w:val="0022301A"/>
    <w:rsid w:val="002278EC"/>
    <w:rsid w:val="00230DAC"/>
    <w:rsid w:val="002526ED"/>
    <w:rsid w:val="0025535C"/>
    <w:rsid w:val="002609BE"/>
    <w:rsid w:val="00260AD7"/>
    <w:rsid w:val="002612D8"/>
    <w:rsid w:val="00266C93"/>
    <w:rsid w:val="00277691"/>
    <w:rsid w:val="00291458"/>
    <w:rsid w:val="002965F7"/>
    <w:rsid w:val="002A2990"/>
    <w:rsid w:val="002B4FCD"/>
    <w:rsid w:val="002F0381"/>
    <w:rsid w:val="002F0803"/>
    <w:rsid w:val="002F22A2"/>
    <w:rsid w:val="0030777B"/>
    <w:rsid w:val="00322A62"/>
    <w:rsid w:val="00331F96"/>
    <w:rsid w:val="00345DB8"/>
    <w:rsid w:val="0035730D"/>
    <w:rsid w:val="003B1064"/>
    <w:rsid w:val="003B18B6"/>
    <w:rsid w:val="003C40B1"/>
    <w:rsid w:val="003E4B32"/>
    <w:rsid w:val="003F06E5"/>
    <w:rsid w:val="003F65D0"/>
    <w:rsid w:val="0040182A"/>
    <w:rsid w:val="00405CAB"/>
    <w:rsid w:val="00412003"/>
    <w:rsid w:val="004172D2"/>
    <w:rsid w:val="00417B7C"/>
    <w:rsid w:val="00440265"/>
    <w:rsid w:val="00446DE1"/>
    <w:rsid w:val="00454616"/>
    <w:rsid w:val="00455F69"/>
    <w:rsid w:val="00457CE6"/>
    <w:rsid w:val="0046574A"/>
    <w:rsid w:val="00471C2D"/>
    <w:rsid w:val="004841D7"/>
    <w:rsid w:val="00491F00"/>
    <w:rsid w:val="00492568"/>
    <w:rsid w:val="004A3DB8"/>
    <w:rsid w:val="004A539F"/>
    <w:rsid w:val="004A7CFD"/>
    <w:rsid w:val="004C1333"/>
    <w:rsid w:val="004C534E"/>
    <w:rsid w:val="004D52AC"/>
    <w:rsid w:val="004D7899"/>
    <w:rsid w:val="004E0506"/>
    <w:rsid w:val="004F3134"/>
    <w:rsid w:val="00500CD1"/>
    <w:rsid w:val="00512FC2"/>
    <w:rsid w:val="00513E22"/>
    <w:rsid w:val="005155A1"/>
    <w:rsid w:val="00525C52"/>
    <w:rsid w:val="00575231"/>
    <w:rsid w:val="00591901"/>
    <w:rsid w:val="00594AB3"/>
    <w:rsid w:val="00595C17"/>
    <w:rsid w:val="005A1167"/>
    <w:rsid w:val="005A5188"/>
    <w:rsid w:val="005A5A9B"/>
    <w:rsid w:val="005B0480"/>
    <w:rsid w:val="005C3CFD"/>
    <w:rsid w:val="005D2C38"/>
    <w:rsid w:val="005E3FE9"/>
    <w:rsid w:val="005E69AB"/>
    <w:rsid w:val="005F112A"/>
    <w:rsid w:val="005F1D67"/>
    <w:rsid w:val="005F2E6B"/>
    <w:rsid w:val="005F41A8"/>
    <w:rsid w:val="00613C1D"/>
    <w:rsid w:val="00627A19"/>
    <w:rsid w:val="006354AB"/>
    <w:rsid w:val="00635CF1"/>
    <w:rsid w:val="00652676"/>
    <w:rsid w:val="00661900"/>
    <w:rsid w:val="00664484"/>
    <w:rsid w:val="006766AD"/>
    <w:rsid w:val="00677030"/>
    <w:rsid w:val="00685658"/>
    <w:rsid w:val="006A36B8"/>
    <w:rsid w:val="006A3D24"/>
    <w:rsid w:val="006B780A"/>
    <w:rsid w:val="006B7B18"/>
    <w:rsid w:val="006C0133"/>
    <w:rsid w:val="006C3DE4"/>
    <w:rsid w:val="006C7D6C"/>
    <w:rsid w:val="006C7FF5"/>
    <w:rsid w:val="006D0132"/>
    <w:rsid w:val="006D6744"/>
    <w:rsid w:val="006F09AF"/>
    <w:rsid w:val="006F3B5C"/>
    <w:rsid w:val="00701270"/>
    <w:rsid w:val="0070209F"/>
    <w:rsid w:val="00704490"/>
    <w:rsid w:val="00714145"/>
    <w:rsid w:val="0072558E"/>
    <w:rsid w:val="007476AD"/>
    <w:rsid w:val="00764AF2"/>
    <w:rsid w:val="007654C1"/>
    <w:rsid w:val="0077068E"/>
    <w:rsid w:val="00780096"/>
    <w:rsid w:val="007B5D26"/>
    <w:rsid w:val="007C0DCA"/>
    <w:rsid w:val="00800324"/>
    <w:rsid w:val="00806FC0"/>
    <w:rsid w:val="00812E5B"/>
    <w:rsid w:val="00813AD4"/>
    <w:rsid w:val="00821F6C"/>
    <w:rsid w:val="00827708"/>
    <w:rsid w:val="00832331"/>
    <w:rsid w:val="0083301A"/>
    <w:rsid w:val="008524E6"/>
    <w:rsid w:val="00877E36"/>
    <w:rsid w:val="00880FBA"/>
    <w:rsid w:val="008A1684"/>
    <w:rsid w:val="008A6516"/>
    <w:rsid w:val="008B4C80"/>
    <w:rsid w:val="008B5742"/>
    <w:rsid w:val="008C0082"/>
    <w:rsid w:val="008C7C5C"/>
    <w:rsid w:val="008D36B0"/>
    <w:rsid w:val="008F35C2"/>
    <w:rsid w:val="009407B6"/>
    <w:rsid w:val="009443C6"/>
    <w:rsid w:val="00946527"/>
    <w:rsid w:val="009560FE"/>
    <w:rsid w:val="00960F27"/>
    <w:rsid w:val="009632DC"/>
    <w:rsid w:val="0097235C"/>
    <w:rsid w:val="009809E3"/>
    <w:rsid w:val="00982A2B"/>
    <w:rsid w:val="00982A74"/>
    <w:rsid w:val="009861E1"/>
    <w:rsid w:val="00995F74"/>
    <w:rsid w:val="009A3237"/>
    <w:rsid w:val="009C276A"/>
    <w:rsid w:val="009D0193"/>
    <w:rsid w:val="009D4D92"/>
    <w:rsid w:val="009E22B5"/>
    <w:rsid w:val="009E7511"/>
    <w:rsid w:val="009E7701"/>
    <w:rsid w:val="009F1EFE"/>
    <w:rsid w:val="009F4859"/>
    <w:rsid w:val="00A03102"/>
    <w:rsid w:val="00A22678"/>
    <w:rsid w:val="00A31448"/>
    <w:rsid w:val="00A31A99"/>
    <w:rsid w:val="00A42517"/>
    <w:rsid w:val="00A443A2"/>
    <w:rsid w:val="00A64188"/>
    <w:rsid w:val="00A71C12"/>
    <w:rsid w:val="00AB611B"/>
    <w:rsid w:val="00AD3F92"/>
    <w:rsid w:val="00B102E4"/>
    <w:rsid w:val="00B15805"/>
    <w:rsid w:val="00B15C3E"/>
    <w:rsid w:val="00B15E00"/>
    <w:rsid w:val="00B2217F"/>
    <w:rsid w:val="00B24081"/>
    <w:rsid w:val="00B30695"/>
    <w:rsid w:val="00B4069A"/>
    <w:rsid w:val="00B409FC"/>
    <w:rsid w:val="00B41232"/>
    <w:rsid w:val="00B569CD"/>
    <w:rsid w:val="00B570A3"/>
    <w:rsid w:val="00B7229A"/>
    <w:rsid w:val="00B735BC"/>
    <w:rsid w:val="00B9741E"/>
    <w:rsid w:val="00BA3B3D"/>
    <w:rsid w:val="00BB125B"/>
    <w:rsid w:val="00BB18A1"/>
    <w:rsid w:val="00BC05D9"/>
    <w:rsid w:val="00BC20B2"/>
    <w:rsid w:val="00BC3D2D"/>
    <w:rsid w:val="00BC4527"/>
    <w:rsid w:val="00BC6D58"/>
    <w:rsid w:val="00BD2539"/>
    <w:rsid w:val="00BE0A03"/>
    <w:rsid w:val="00BF2C1C"/>
    <w:rsid w:val="00C01ABF"/>
    <w:rsid w:val="00C02962"/>
    <w:rsid w:val="00C15B3E"/>
    <w:rsid w:val="00C34017"/>
    <w:rsid w:val="00C4622D"/>
    <w:rsid w:val="00C47953"/>
    <w:rsid w:val="00C5392E"/>
    <w:rsid w:val="00C560F0"/>
    <w:rsid w:val="00C65AC4"/>
    <w:rsid w:val="00C72075"/>
    <w:rsid w:val="00C75487"/>
    <w:rsid w:val="00C83DA5"/>
    <w:rsid w:val="00C85F76"/>
    <w:rsid w:val="00C91301"/>
    <w:rsid w:val="00C9417C"/>
    <w:rsid w:val="00C96DD3"/>
    <w:rsid w:val="00CA4CBA"/>
    <w:rsid w:val="00CE1398"/>
    <w:rsid w:val="00CE3994"/>
    <w:rsid w:val="00CF4C70"/>
    <w:rsid w:val="00D01CB3"/>
    <w:rsid w:val="00D04A02"/>
    <w:rsid w:val="00D05C8B"/>
    <w:rsid w:val="00D05E7B"/>
    <w:rsid w:val="00D17C65"/>
    <w:rsid w:val="00D226F6"/>
    <w:rsid w:val="00D24DFD"/>
    <w:rsid w:val="00D272FA"/>
    <w:rsid w:val="00D35496"/>
    <w:rsid w:val="00D37A75"/>
    <w:rsid w:val="00D43F0B"/>
    <w:rsid w:val="00D443F3"/>
    <w:rsid w:val="00D5396A"/>
    <w:rsid w:val="00D55608"/>
    <w:rsid w:val="00D6013B"/>
    <w:rsid w:val="00D6746D"/>
    <w:rsid w:val="00D70346"/>
    <w:rsid w:val="00D7300E"/>
    <w:rsid w:val="00D743E4"/>
    <w:rsid w:val="00D92B17"/>
    <w:rsid w:val="00D93A72"/>
    <w:rsid w:val="00D97B37"/>
    <w:rsid w:val="00D97BAA"/>
    <w:rsid w:val="00DA1B48"/>
    <w:rsid w:val="00DA322A"/>
    <w:rsid w:val="00DA3781"/>
    <w:rsid w:val="00DA5FC3"/>
    <w:rsid w:val="00DA7BE0"/>
    <w:rsid w:val="00DB01D4"/>
    <w:rsid w:val="00DB5986"/>
    <w:rsid w:val="00DC58E3"/>
    <w:rsid w:val="00DD43B0"/>
    <w:rsid w:val="00E03CF8"/>
    <w:rsid w:val="00E23958"/>
    <w:rsid w:val="00E346DE"/>
    <w:rsid w:val="00E3619B"/>
    <w:rsid w:val="00E80A55"/>
    <w:rsid w:val="00E9049E"/>
    <w:rsid w:val="00E91CA6"/>
    <w:rsid w:val="00ED6225"/>
    <w:rsid w:val="00F12096"/>
    <w:rsid w:val="00F140FA"/>
    <w:rsid w:val="00F37800"/>
    <w:rsid w:val="00F445FB"/>
    <w:rsid w:val="00F51B33"/>
    <w:rsid w:val="00F51F24"/>
    <w:rsid w:val="00F52642"/>
    <w:rsid w:val="00F57D57"/>
    <w:rsid w:val="00F756D7"/>
    <w:rsid w:val="00F779DF"/>
    <w:rsid w:val="00FA289C"/>
    <w:rsid w:val="00FB3CFD"/>
    <w:rsid w:val="00FC6246"/>
    <w:rsid w:val="00FD7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06AB6735"/>
  <w15:docId w15:val="{388F637A-1343-42F0-BAB9-FD662DBB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80924DEFDEC5A84FBF6578D76D4432CC" ma:contentTypeVersion="36" ma:contentTypeDescription="General documents used in the administration of a service" ma:contentTypeScope="" ma:versionID="08563dfda8ab6e5047d2aa0798f78cbc">
  <xsd:schema xmlns:xsd="http://www.w3.org/2001/XMLSchema" xmlns:xs="http://www.w3.org/2001/XMLSchema" xmlns:p="http://schemas.microsoft.com/office/2006/metadata/properties" xmlns:ns2="0edbdf58-cbf2-428a-80ab-aedffcd2a497" xmlns:ns3="9b149392-f5d1-4d00-b4ae-133e3a950ffc" targetNamespace="http://schemas.microsoft.com/office/2006/metadata/properties" ma:root="true" ma:fieldsID="6ed048379e89043d59a09bf95fbd11c3" ns2:_="" ns3:_="">
    <xsd:import namespace="0edbdf58-cbf2-428a-80ab-aedffcd2a497"/>
    <xsd:import namespace="9b149392-f5d1-4d00-b4ae-133e3a950ffc"/>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a206a371-e401-4631-911e-8a6b95763249}" ma:internalName="TaxCatchAll" ma:showField="CatchAllData" ma:web="9b149392-f5d1-4d00-b4ae-133e3a950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206a371-e401-4631-911e-8a6b95763249}" ma:internalName="TaxCatchAllLabel" ma:readOnly="true" ma:showField="CatchAllDataLabel" ma:web="9b149392-f5d1-4d00-b4ae-133e3a950f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149392-f5d1-4d00-b4ae-133e3a950ff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0edbdf58-cbf2-428a-80ab-aedffcd2a497">
      <Value>17</Value>
    </TaxCatchAll>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Template</TermName>
          <TermId>5c37809f-c58d-402b-9020-0870bbb39fbd</TermId>
        </TermInfo>
      </Terms>
    </ia40b914e86141268670d7c54bc5df15>
    <Document_x0020_Date xmlns="0edbdf58-cbf2-428a-80ab-aedffcd2a497">2018-04-08T23:00:00+00:00</Document_x0020_Date>
    <Document_x0020_Owner xmlns="0edbdf58-cbf2-428a-80ab-aedffcd2a497">
      <UserInfo>
        <DisplayName>Jessica Lelliott</DisplayName>
        <AccountId>429</AccountId>
        <AccountType/>
      </UserInfo>
    </Document_x0020_Owner>
    <_dlc_DocId xmlns="9b149392-f5d1-4d00-b4ae-133e3a950ffc">CETDET-12-10</_dlc_DocId>
    <_dlc_DocIdUrl xmlns="9b149392-f5d1-4d00-b4ae-133e3a950ffc">
      <Url>https://services.escc.gov.uk/sites/CETDMT/_layouts/15/DocIdRedir.aspx?ID=CETDET-12-10</Url>
      <Description>CETDET-12-10</Description>
    </_dlc_DocIdUrl>
    <SourceUrl xmlns="9b149392-f5d1-4d00-b4ae-133e3a950ffc">
      <Url>https://services.escc.gov.uk/sites/CETDMT/Support</Url>
      <Description>https://services.escc.gov.uk/sites/CETDMT/Support</Description>
    </SourceUrl>
    <SourceLibrary xmlns="9b149392-f5d1-4d00-b4ae-133e3a950ffc">DET Support</SourceLibrary>
  </documentManagement>
</p:properties>
</file>

<file path=customXml/itemProps1.xml><?xml version="1.0" encoding="utf-8"?>
<ds:datastoreItem xmlns:ds="http://schemas.openxmlformats.org/officeDocument/2006/customXml" ds:itemID="{47A20DBB-0B80-47E6-888A-A9DCAAFC4AED}">
  <ds:schemaRefs>
    <ds:schemaRef ds:uri="http://schemas.microsoft.com/office/2006/metadata/longProperties"/>
  </ds:schemaRefs>
</ds:datastoreItem>
</file>

<file path=customXml/itemProps2.xml><?xml version="1.0" encoding="utf-8"?>
<ds:datastoreItem xmlns:ds="http://schemas.openxmlformats.org/officeDocument/2006/customXml" ds:itemID="{EB766354-C06D-4ABB-8827-30B1023910C4}">
  <ds:schemaRefs>
    <ds:schemaRef ds:uri="http://schemas.microsoft.com/sharepoint/v3/contenttype/forms"/>
  </ds:schemaRefs>
</ds:datastoreItem>
</file>

<file path=customXml/itemProps3.xml><?xml version="1.0" encoding="utf-8"?>
<ds:datastoreItem xmlns:ds="http://schemas.openxmlformats.org/officeDocument/2006/customXml" ds:itemID="{72A630C7-ED12-454E-BAE9-FA293053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9b149392-f5d1-4d00-b4ae-133e3a950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4C94C-4782-4BBC-8DB6-222A7AD6766D}">
  <ds:schemaRefs>
    <ds:schemaRef ds:uri="http://schemas.microsoft.com/sharepoint/events"/>
  </ds:schemaRefs>
</ds:datastoreItem>
</file>

<file path=customXml/itemProps5.xml><?xml version="1.0" encoding="utf-8"?>
<ds:datastoreItem xmlns:ds="http://schemas.openxmlformats.org/officeDocument/2006/customXml" ds:itemID="{5DDA0DB3-8277-4448-B8DA-C6ABDC2929ED}">
  <ds:schemaRefs>
    <ds:schemaRef ds:uri="Microsoft.SharePoint.Taxonomy.ContentTypeSync"/>
  </ds:schemaRefs>
</ds:datastoreItem>
</file>

<file path=customXml/itemProps6.xml><?xml version="1.0" encoding="utf-8"?>
<ds:datastoreItem xmlns:ds="http://schemas.openxmlformats.org/officeDocument/2006/customXml" ds:itemID="{BDB077EE-0D6C-4C9A-A0A2-8BDBEB8D5ABE}">
  <ds:schemaRefs>
    <ds:schemaRef ds:uri="http://schemas.microsoft.com/office/2006/documentManagement/types"/>
    <ds:schemaRef ds:uri="9b149392-f5d1-4d00-b4ae-133e3a950ffc"/>
    <ds:schemaRef ds:uri="0edbdf58-cbf2-428a-80ab-aedffcd2a497"/>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 rpnw template</Template>
  <TotalTime>35</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rogerwo</dc:creator>
  <cp:lastModifiedBy>Amanda Parks</cp:lastModifiedBy>
  <cp:revision>4</cp:revision>
  <cp:lastPrinted>2012-06-13T11:03:00Z</cp:lastPrinted>
  <dcterms:created xsi:type="dcterms:W3CDTF">2022-12-20T09:46:00Z</dcterms:created>
  <dcterms:modified xsi:type="dcterms:W3CDTF">2022-12-20T10:21:00Z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451653077</vt:i4>
  </property>
  <property fmtid="{D5CDD505-2E9C-101B-9397-08002B2CF9AE}" pid="3" name="_EmailSubject">
    <vt:lpwstr>489-- RC-NB-Ellis- De Montford Rd school parking</vt:lpwstr>
  </property>
  <property fmtid="{D5CDD505-2E9C-101B-9397-08002B2CF9AE}" pid="4" name="_AuthorEmail">
    <vt:lpwstr>Roger.Williams@eastsussex.gov.uk</vt:lpwstr>
  </property>
  <property fmtid="{D5CDD505-2E9C-101B-9397-08002B2CF9AE}" pid="5" name="_AuthorEmailDisplayName">
    <vt:lpwstr>Roger Williams</vt:lpwstr>
  </property>
  <property fmtid="{D5CDD505-2E9C-101B-9397-08002B2CF9AE}" pid="6" name="_PreviousAdHocReviewCycleID">
    <vt:i4>-1590683178</vt:i4>
  </property>
  <property fmtid="{D5CDD505-2E9C-101B-9397-08002B2CF9AE}" pid="7" name="_ReviewingToolsShownOnce">
    <vt:lpwstr/>
  </property>
  <property fmtid="{D5CDD505-2E9C-101B-9397-08002B2CF9AE}" pid="8" name="ContentTypeId">
    <vt:lpwstr>0x010100D0E410EB176E0C49978577D0663BF567010080924DEFDEC5A84FBF6578D76D4432CC</vt:lpwstr>
  </property>
  <property fmtid="{D5CDD505-2E9C-101B-9397-08002B2CF9AE}" pid="9" name="ETE_DMT_DocumentType">
    <vt:lpwstr>Template</vt:lpwstr>
  </property>
  <property fmtid="{D5CDD505-2E9C-101B-9397-08002B2CF9AE}" pid="10" name="FOI Disclosure">
    <vt:lpwstr>1</vt:lpwstr>
  </property>
  <property fmtid="{D5CDD505-2E9C-101B-9397-08002B2CF9AE}" pid="11" name="ETE Project Name">
    <vt:lpwstr>Template</vt:lpwstr>
  </property>
  <property fmtid="{D5CDD505-2E9C-101B-9397-08002B2CF9AE}" pid="12" name="Protect Marker">
    <vt:lpwstr>Unclassified</vt:lpwstr>
  </property>
  <property fmtid="{D5CDD505-2E9C-101B-9397-08002B2CF9AE}" pid="13" name="Owner of Document">
    <vt:lpwstr>907</vt:lpwstr>
  </property>
  <property fmtid="{D5CDD505-2E9C-101B-9397-08002B2CF9AE}" pid="14" name="display_urn:schemas-microsoft-com:office:office#Owner_x0020_of_x0020_Document">
    <vt:lpwstr>ETE DMT Support</vt:lpwstr>
  </property>
  <property fmtid="{D5CDD505-2E9C-101B-9397-08002B2CF9AE}" pid="15" name="Order">
    <vt:r8>25800</vt:r8>
  </property>
  <property fmtid="{D5CDD505-2E9C-101B-9397-08002B2CF9AE}" pid="16" name="ContentType">
    <vt:lpwstr>ETE_DMT_Document</vt:lpwstr>
  </property>
  <property fmtid="{D5CDD505-2E9C-101B-9397-08002B2CF9AE}" pid="17" name="Document Type">
    <vt:lpwstr>6</vt:lpwstr>
  </property>
  <property fmtid="{D5CDD505-2E9C-101B-9397-08002B2CF9AE}" pid="18" name="_Project Name">
    <vt:lpwstr>14</vt:lpwstr>
  </property>
  <property fmtid="{D5CDD505-2E9C-101B-9397-08002B2CF9AE}" pid="19" name="PublishingExpirationDate">
    <vt:lpwstr/>
  </property>
  <property fmtid="{D5CDD505-2E9C-101B-9397-08002B2CF9AE}" pid="20" name="PublishingStartDate">
    <vt:lpwstr/>
  </property>
  <property fmtid="{D5CDD505-2E9C-101B-9397-08002B2CF9AE}" pid="21" name="Administration Document Type">
    <vt:lpwstr>17;#Template|5c37809f-c58d-402b-9020-0870bbb39fbd</vt:lpwstr>
  </property>
  <property fmtid="{D5CDD505-2E9C-101B-9397-08002B2CF9AE}" pid="22" name="_dlc_policyId">
    <vt:lpwstr/>
  </property>
  <property fmtid="{D5CDD505-2E9C-101B-9397-08002B2CF9AE}" pid="23" name="ItemRetentionFormula">
    <vt:lpwstr/>
  </property>
  <property fmtid="{D5CDD505-2E9C-101B-9397-08002B2CF9AE}" pid="24" name="_dlc_DocIdItemGuid">
    <vt:lpwstr>c9808f74-8681-47ea-958d-560ef0d0a100</vt:lpwstr>
  </property>
  <property fmtid="{D5CDD505-2E9C-101B-9397-08002B2CF9AE}" pid="25" name="Management Document Type">
    <vt:lpwstr/>
  </property>
  <property fmtid="{D5CDD505-2E9C-101B-9397-08002B2CF9AE}" pid="26" name="Provider and Supplier Document Type">
    <vt:lpwstr/>
  </property>
  <property fmtid="{D5CDD505-2E9C-101B-9397-08002B2CF9AE}" pid="27" name="xd_ProgID">
    <vt:lpwstr/>
  </property>
  <property fmtid="{D5CDD505-2E9C-101B-9397-08002B2CF9AE}" pid="28" name="p23cfbf5ca724db9bbf8f89111f5d616">
    <vt:lpwstr/>
  </property>
  <property fmtid="{D5CDD505-2E9C-101B-9397-08002B2CF9AE}" pid="29" name="Staff Document Type">
    <vt:lpwstr/>
  </property>
  <property fmtid="{D5CDD505-2E9C-101B-9397-08002B2CF9AE}" pid="30" name="Coroner Document Type">
    <vt:lpwstr/>
  </property>
  <property fmtid="{D5CDD505-2E9C-101B-9397-08002B2CF9AE}" pid="31" name="TemplateUrl">
    <vt:lpwstr/>
  </property>
  <property fmtid="{D5CDD505-2E9C-101B-9397-08002B2CF9AE}" pid="32" name="l2a2c13191bf4335b2c36228ef62c53e">
    <vt:lpwstr/>
  </property>
  <property fmtid="{D5CDD505-2E9C-101B-9397-08002B2CF9AE}" pid="33" name="Insurance Document Type">
    <vt:lpwstr/>
  </property>
  <property fmtid="{D5CDD505-2E9C-101B-9397-08002B2CF9AE}" pid="34" name="Financial Document Type">
    <vt:lpwstr/>
  </property>
  <property fmtid="{D5CDD505-2E9C-101B-9397-08002B2CF9AE}" pid="35" name="Contract and Tender Document Type">
    <vt:lpwstr/>
  </property>
  <property fmtid="{D5CDD505-2E9C-101B-9397-08002B2CF9AE}" pid="36" name="Asset Document Type">
    <vt:lpwstr/>
  </property>
  <property fmtid="{D5CDD505-2E9C-101B-9397-08002B2CF9AE}" pid="37" name="Case Management Document Type">
    <vt:lpwstr/>
  </property>
  <property fmtid="{D5CDD505-2E9C-101B-9397-08002B2CF9AE}" pid="38" name="External Information Document Type">
    <vt:lpwstr/>
  </property>
  <property fmtid="{D5CDD505-2E9C-101B-9397-08002B2CF9AE}" pid="39" name="i441fec8d7de48e784c5a446ba9d3b0e">
    <vt:lpwstr/>
  </property>
  <property fmtid="{D5CDD505-2E9C-101B-9397-08002B2CF9AE}" pid="40" name="nc701821e2ae4ca7b090c56a0d021958">
    <vt:lpwstr/>
  </property>
  <property fmtid="{D5CDD505-2E9C-101B-9397-08002B2CF9AE}" pid="41" name="o00f61d71070476098c4709b5aeb3bd2">
    <vt:lpwstr/>
  </property>
  <property fmtid="{D5CDD505-2E9C-101B-9397-08002B2CF9AE}" pid="42" name="f7cb129e329c4afea658e45faf698a77">
    <vt:lpwstr/>
  </property>
  <property fmtid="{D5CDD505-2E9C-101B-9397-08002B2CF9AE}" pid="43" name="Technical Document Type">
    <vt:lpwstr/>
  </property>
  <property fmtid="{D5CDD505-2E9C-101B-9397-08002B2CF9AE}" pid="44" name="_CopySource">
    <vt:lpwstr>https://services.escc.gov.uk/sites/CETDMT/Support/CET Letter template with logo.docx</vt:lpwstr>
  </property>
  <property fmtid="{D5CDD505-2E9C-101B-9397-08002B2CF9AE}" pid="45" name="nc39939b412e4b258e3d91afae22f476">
    <vt:lpwstr/>
  </property>
  <property fmtid="{D5CDD505-2E9C-101B-9397-08002B2CF9AE}" pid="46" name="o911df34fb6e415aad03745923c490cb">
    <vt:lpwstr/>
  </property>
  <property fmtid="{D5CDD505-2E9C-101B-9397-08002B2CF9AE}" pid="47" name="i1c0bb1d0bf247fbad3ccce67a2b1a3c">
    <vt:lpwstr/>
  </property>
  <property fmtid="{D5CDD505-2E9C-101B-9397-08002B2CF9AE}" pid="48" name="bb6bdcaf81dc494fac08f49b5d971cbc">
    <vt:lpwstr/>
  </property>
  <property fmtid="{D5CDD505-2E9C-101B-9397-08002B2CF9AE}" pid="49" name="nc0f1aa2c1d9443a8a05db9738a0b1b3">
    <vt:lpwstr/>
  </property>
  <property fmtid="{D5CDD505-2E9C-101B-9397-08002B2CF9AE}" pid="50" name="Legal Document Type">
    <vt:lpwstr/>
  </property>
  <property fmtid="{D5CDD505-2E9C-101B-9397-08002B2CF9AE}" pid="51" name="Business Performance Document Type">
    <vt:lpwstr/>
  </property>
  <property fmtid="{D5CDD505-2E9C-101B-9397-08002B2CF9AE}" pid="52" name="bc09e3fac64b486c98a7da5b7bede6b9">
    <vt:lpwstr/>
  </property>
  <property fmtid="{D5CDD505-2E9C-101B-9397-08002B2CF9AE}" pid="53" name="d6542f9ca59a4e279c2d7a44dcfcd44a">
    <vt:lpwstr/>
  </property>
  <property fmtid="{D5CDD505-2E9C-101B-9397-08002B2CF9AE}" pid="54" name="Project Management Document Type">
    <vt:lpwstr/>
  </property>
  <property fmtid="{D5CDD505-2E9C-101B-9397-08002B2CF9AE}" pid="55" name="fe7a9f2e7ebb4b8a90f92e89b33d88fe">
    <vt:lpwstr/>
  </property>
  <property fmtid="{D5CDD505-2E9C-101B-9397-08002B2CF9AE}" pid="56" name="jfe86b159c6947ce9e6ff1f84d3f3bd0">
    <vt:lpwstr/>
  </property>
  <property fmtid="{D5CDD505-2E9C-101B-9397-08002B2CF9AE}" pid="57" name="Planning Document Type">
    <vt:lpwstr/>
  </property>
  <property fmtid="{D5CDD505-2E9C-101B-9397-08002B2CF9AE}" pid="58" name="f47e7ecff5cf4fec9804331cf9cc7d2d">
    <vt:lpwstr/>
  </property>
  <property fmtid="{D5CDD505-2E9C-101B-9397-08002B2CF9AE}" pid="59" name="Service Management Document Type">
    <vt:lpwstr/>
  </property>
  <property fmtid="{D5CDD505-2E9C-101B-9397-08002B2CF9AE}" pid="60" name="j5b1618db7f54834b043ba6986764825">
    <vt:lpwstr/>
  </property>
  <property fmtid="{D5CDD505-2E9C-101B-9397-08002B2CF9AE}" pid="61" name="c7341cb175b64701a2f371516e3c5ffa">
    <vt:lpwstr/>
  </property>
  <property fmtid="{D5CDD505-2E9C-101B-9397-08002B2CF9AE}" pid="62" name="Training">
    <vt:lpwstr/>
  </property>
  <property fmtid="{D5CDD505-2E9C-101B-9397-08002B2CF9AE}" pid="63" name="Record Management Document Type">
    <vt:lpwstr/>
  </property>
</Properties>
</file>